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E930" w14:textId="4D82F0D0" w:rsidR="00C17323" w:rsidRPr="00AE1F8B" w:rsidRDefault="00C17323">
      <w:pPr>
        <w:rPr>
          <w:sz w:val="20"/>
          <w:szCs w:val="20"/>
        </w:rPr>
      </w:pPr>
    </w:p>
    <w:p w14:paraId="35EFAA3B" w14:textId="13E72270" w:rsidR="00AF4FF2" w:rsidRPr="00BB38ED" w:rsidRDefault="00F654EB" w:rsidP="00F654EB">
      <w:pPr>
        <w:rPr>
          <w:rFonts w:ascii="Times New Roman" w:hAnsi="Times New Roman" w:cs="Times New Roman"/>
          <w:b/>
          <w:sz w:val="28"/>
          <w:szCs w:val="28"/>
        </w:rPr>
      </w:pPr>
      <w:r w:rsidRPr="00BB38ED">
        <w:rPr>
          <w:rFonts w:ascii="Times New Roman" w:hAnsi="Times New Roman" w:cs="Times New Roman"/>
          <w:b/>
          <w:sz w:val="28"/>
          <w:szCs w:val="28"/>
        </w:rPr>
        <w:t xml:space="preserve">Wygania edukacyjne z informatyki - </w:t>
      </w:r>
      <w:r w:rsidR="00AF4FF2" w:rsidRPr="00BB38ED">
        <w:rPr>
          <w:rFonts w:ascii="Times New Roman" w:hAnsi="Times New Roman" w:cs="Times New Roman"/>
          <w:b/>
          <w:sz w:val="28"/>
          <w:szCs w:val="28"/>
        </w:rPr>
        <w:t xml:space="preserve"> klas</w:t>
      </w:r>
      <w:r w:rsidRPr="00BB38ED">
        <w:rPr>
          <w:rFonts w:ascii="Times New Roman" w:hAnsi="Times New Roman" w:cs="Times New Roman"/>
          <w:b/>
          <w:sz w:val="28"/>
          <w:szCs w:val="28"/>
        </w:rPr>
        <w:t>a</w:t>
      </w:r>
      <w:r w:rsidR="00AF4FF2" w:rsidRPr="00BB38ED">
        <w:rPr>
          <w:rFonts w:ascii="Times New Roman" w:hAnsi="Times New Roman" w:cs="Times New Roman"/>
          <w:b/>
          <w:sz w:val="28"/>
          <w:szCs w:val="28"/>
        </w:rPr>
        <w:t xml:space="preserve"> 7 </w:t>
      </w:r>
    </w:p>
    <w:p w14:paraId="2520D44B" w14:textId="77777777" w:rsidR="00BB38ED" w:rsidRPr="00AE1F8B" w:rsidRDefault="00BB38ED" w:rsidP="00F654EB">
      <w:pPr>
        <w:rPr>
          <w:rFonts w:ascii="Times New Roman" w:hAnsi="Times New Roman" w:cs="Times New Roman"/>
          <w:b/>
          <w:sz w:val="20"/>
          <w:szCs w:val="20"/>
        </w:rPr>
      </w:pPr>
    </w:p>
    <w:p w14:paraId="7EB572BC" w14:textId="77777777" w:rsidR="000F68FF" w:rsidRPr="00BB38ED" w:rsidRDefault="000F68FF" w:rsidP="000F68FF">
      <w:pPr>
        <w:rPr>
          <w:rFonts w:ascii="Times New Roman" w:hAnsi="Times New Roman" w:cs="Times New Roman"/>
        </w:rPr>
      </w:pPr>
      <w:r w:rsidRPr="00BB38ED">
        <w:rPr>
          <w:rFonts w:ascii="Times New Roman" w:hAnsi="Times New Roman" w:cs="Times New Roman"/>
        </w:rPr>
        <w:t>Kryteria obejmują zakres ocen 2‒5, nie uwzględniając oceny 1 (niedostatecznej) i 6 (celującej). Ocenę celującą otrzymuje uczeń, który biegle posługuje się wiedzą i umiejętnościami wymaganymi na ocenę bardzo dobrą, zaś uczeń, który nie spełnia wymagań na ocenę dopuszczającą, otrzymuje ocenę niedostateczną.</w:t>
      </w:r>
    </w:p>
    <w:p w14:paraId="46627645" w14:textId="500F7CC2" w:rsidR="00AF4FF2" w:rsidRPr="00AE1F8B" w:rsidRDefault="00AF4FF2" w:rsidP="00AF4FF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0F68FF" w:rsidRPr="00AE1F8B" w14:paraId="06551889" w14:textId="77777777" w:rsidTr="000F68FF">
        <w:tc>
          <w:tcPr>
            <w:tcW w:w="2332" w:type="dxa"/>
          </w:tcPr>
          <w:p w14:paraId="2AC9DEED" w14:textId="77777777" w:rsidR="000F68FF" w:rsidRPr="00AE1F8B" w:rsidRDefault="000F68FF" w:rsidP="000F68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1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 w podręczniku</w:t>
            </w:r>
          </w:p>
          <w:p w14:paraId="19C6C037" w14:textId="77777777" w:rsidR="000F68FF" w:rsidRPr="00AE1F8B" w:rsidRDefault="000F68FF" w:rsidP="00AF4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14:paraId="297A0A8C" w14:textId="77777777" w:rsidR="000F68FF" w:rsidRPr="00AE1F8B" w:rsidRDefault="000F68FF" w:rsidP="000F68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1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 temat lekcji</w:t>
            </w:r>
          </w:p>
          <w:p w14:paraId="78C8BAE5" w14:textId="77777777" w:rsidR="000F68FF" w:rsidRPr="00AE1F8B" w:rsidRDefault="000F68FF" w:rsidP="00AF4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14:paraId="0D055A79" w14:textId="77777777" w:rsidR="000F68FF" w:rsidRPr="00AE1F8B" w:rsidRDefault="000F68FF" w:rsidP="00BB38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1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konieczne (ocena dopuszczająca).</w:t>
            </w:r>
          </w:p>
          <w:p w14:paraId="47B6D6E1" w14:textId="216C790C" w:rsidR="000F68FF" w:rsidRPr="00AE1F8B" w:rsidRDefault="000F68FF" w:rsidP="00BB3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32" w:type="dxa"/>
          </w:tcPr>
          <w:p w14:paraId="1480AA94" w14:textId="77777777" w:rsidR="000F68FF" w:rsidRPr="00AE1F8B" w:rsidRDefault="000F68FF" w:rsidP="00BB38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1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podstawowe (ocena dostateczna).</w:t>
            </w:r>
          </w:p>
          <w:p w14:paraId="4C5E60F6" w14:textId="271CA3C5" w:rsidR="000F68FF" w:rsidRPr="00AE1F8B" w:rsidRDefault="000F68FF" w:rsidP="00BB3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33" w:type="dxa"/>
          </w:tcPr>
          <w:p w14:paraId="1A39B01C" w14:textId="77777777" w:rsidR="000F68FF" w:rsidRPr="00AE1F8B" w:rsidRDefault="000F68FF" w:rsidP="00BB38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1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rozszerzające (ocena dobra).</w:t>
            </w:r>
          </w:p>
          <w:p w14:paraId="5BBA946F" w14:textId="3225EA1B" w:rsidR="000F68FF" w:rsidRPr="00AE1F8B" w:rsidRDefault="000F68FF" w:rsidP="00BB3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33" w:type="dxa"/>
          </w:tcPr>
          <w:p w14:paraId="02D2A7E7" w14:textId="77777777" w:rsidR="000F68FF" w:rsidRPr="00AE1F8B" w:rsidRDefault="000F68FF" w:rsidP="00BB38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1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dopełniające (ocena bardzo dobra).</w:t>
            </w:r>
          </w:p>
          <w:p w14:paraId="1FDD42B7" w14:textId="667FED1B" w:rsidR="000F68FF" w:rsidRPr="00AE1F8B" w:rsidRDefault="000F68FF" w:rsidP="00BB3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</w:tr>
      <w:tr w:rsidR="000F68FF" w:rsidRPr="00AE1F8B" w14:paraId="474413F7" w14:textId="77777777" w:rsidTr="00BC7AC2">
        <w:tc>
          <w:tcPr>
            <w:tcW w:w="13994" w:type="dxa"/>
            <w:gridSpan w:val="6"/>
          </w:tcPr>
          <w:p w14:paraId="0E090347" w14:textId="77777777" w:rsidR="00BB38ED" w:rsidRDefault="00BB38ED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6CABBA" w14:textId="6804DFFA" w:rsidR="00BB38ED" w:rsidRPr="00BB38ED" w:rsidRDefault="000F68FF" w:rsidP="00BB38E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8ED">
              <w:rPr>
                <w:rFonts w:ascii="Times New Roman" w:hAnsi="Times New Roman" w:cs="Times New Roman"/>
                <w:b/>
                <w:sz w:val="20"/>
                <w:szCs w:val="20"/>
              </w:rPr>
              <w:t>Komputer i sieci komputerowe</w:t>
            </w:r>
          </w:p>
          <w:p w14:paraId="04F85E3E" w14:textId="0ACF7949" w:rsidR="000F68FF" w:rsidRPr="00BB38ED" w:rsidRDefault="000F68FF" w:rsidP="00BB38ED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F68FF" w:rsidRPr="00AE1F8B" w14:paraId="7A8893DC" w14:textId="77777777" w:rsidTr="000F68FF">
        <w:tc>
          <w:tcPr>
            <w:tcW w:w="2332" w:type="dxa"/>
          </w:tcPr>
          <w:p w14:paraId="19BEC15A" w14:textId="3D7A8967" w:rsidR="000F68FF" w:rsidRPr="00AE1F8B" w:rsidRDefault="000F68FF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1.1. Komputer w życiu człowieka</w:t>
            </w:r>
          </w:p>
        </w:tc>
        <w:tc>
          <w:tcPr>
            <w:tcW w:w="2332" w:type="dxa"/>
          </w:tcPr>
          <w:p w14:paraId="460C4C46" w14:textId="6F13A826" w:rsidR="000F68FF" w:rsidRPr="00AE1F8B" w:rsidRDefault="000F68FF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1. i 2. Komputer w życiu człowieka</w:t>
            </w:r>
          </w:p>
        </w:tc>
        <w:tc>
          <w:tcPr>
            <w:tcW w:w="2332" w:type="dxa"/>
          </w:tcPr>
          <w:p w14:paraId="25832656" w14:textId="77777777" w:rsidR="000F68FF" w:rsidRPr="00AE1F8B" w:rsidRDefault="000F68FF" w:rsidP="000F68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wymienia dwie dziedziny, w których wykorzystuje się komputer</w:t>
            </w:r>
          </w:p>
          <w:p w14:paraId="60D6E435" w14:textId="336283BD" w:rsidR="000F68FF" w:rsidRPr="00AE1F8B" w:rsidRDefault="000F68FF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wymienia dwa zawody i związane z nimi kompetencje informatyczne</w:t>
            </w:r>
          </w:p>
        </w:tc>
        <w:tc>
          <w:tcPr>
            <w:tcW w:w="2332" w:type="dxa"/>
          </w:tcPr>
          <w:p w14:paraId="295E6620" w14:textId="77777777" w:rsidR="000F68FF" w:rsidRPr="00AE1F8B" w:rsidRDefault="000F68FF" w:rsidP="000F68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wymienia cztery dziedziny, w których wykorzystuje się komputery</w:t>
            </w:r>
          </w:p>
          <w:p w14:paraId="25809E90" w14:textId="77777777" w:rsidR="000F68FF" w:rsidRPr="00AE1F8B" w:rsidRDefault="000F68FF" w:rsidP="000F68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wymienia cztery zawody i związane z nimi kompetencje informatyczne</w:t>
            </w:r>
          </w:p>
          <w:p w14:paraId="524FB1FC" w14:textId="77777777" w:rsidR="000F68FF" w:rsidRPr="00AE1F8B" w:rsidRDefault="000F68FF" w:rsidP="000F68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przestrzega zasad bezpiecznej i higienicznej pracy przy komputerze</w:t>
            </w:r>
          </w:p>
          <w:p w14:paraId="2EFDA9BC" w14:textId="566BE8D0" w:rsidR="000F68FF" w:rsidRPr="00AE1F8B" w:rsidRDefault="000F68FF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kompresuje i dekompresuje pliki i foldery</w:t>
            </w:r>
          </w:p>
        </w:tc>
        <w:tc>
          <w:tcPr>
            <w:tcW w:w="2333" w:type="dxa"/>
          </w:tcPr>
          <w:p w14:paraId="48D39378" w14:textId="77777777" w:rsidR="000F68FF" w:rsidRPr="00AE1F8B" w:rsidRDefault="000F68FF" w:rsidP="000F68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wymienia sześć dziedzin, w których wykorzystuje się komputery</w:t>
            </w:r>
          </w:p>
          <w:p w14:paraId="77CD3191" w14:textId="77777777" w:rsidR="000F68FF" w:rsidRPr="00AE1F8B" w:rsidRDefault="000F68FF" w:rsidP="000F68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wymienia sześć zawodów i związane z nimi kompetencje informatyczne</w:t>
            </w:r>
          </w:p>
          <w:p w14:paraId="15F372C0" w14:textId="77777777" w:rsidR="000F68FF" w:rsidRPr="00AE1F8B" w:rsidRDefault="000F68FF" w:rsidP="000F68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omawia podstawowe jednostki pamięci masowej</w:t>
            </w:r>
          </w:p>
          <w:p w14:paraId="3785F8F5" w14:textId="77777777" w:rsidR="000F68FF" w:rsidRPr="00AE1F8B" w:rsidRDefault="000F68FF" w:rsidP="000F68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wstawia do dokumentu znaki, korzystając z kodów ASCII</w:t>
            </w:r>
          </w:p>
          <w:p w14:paraId="29AC943D" w14:textId="77777777" w:rsidR="000F68FF" w:rsidRPr="00AE1F8B" w:rsidRDefault="000F68FF" w:rsidP="000F68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zabezpiecza komputer przed działaniem złośliwego oprogramowania</w:t>
            </w:r>
          </w:p>
          <w:p w14:paraId="54655B07" w14:textId="5CBFBBB4" w:rsidR="000F68FF" w:rsidRPr="00AE1F8B" w:rsidRDefault="000F68FF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wymienia i opisuje rodzaje licencji na oprogramowanie</w:t>
            </w:r>
          </w:p>
        </w:tc>
        <w:tc>
          <w:tcPr>
            <w:tcW w:w="2333" w:type="dxa"/>
          </w:tcPr>
          <w:p w14:paraId="74F0637E" w14:textId="77777777" w:rsidR="000F68FF" w:rsidRPr="00AE1F8B" w:rsidRDefault="000F68FF" w:rsidP="000F68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wymienia osiem dziedzin, w których wykorzystuje się komputery</w:t>
            </w:r>
          </w:p>
          <w:p w14:paraId="4525D455" w14:textId="77777777" w:rsidR="000F68FF" w:rsidRPr="00AE1F8B" w:rsidRDefault="000F68FF" w:rsidP="000F68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wymienia osiem zawodów i związane z nimi kompetencje informatyczne</w:t>
            </w:r>
          </w:p>
          <w:p w14:paraId="574F8896" w14:textId="77777777" w:rsidR="000F68FF" w:rsidRPr="00AE1F8B" w:rsidRDefault="000F68FF" w:rsidP="000F68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wyjaśnia, czym jest system binarny (dwójkowy) i dlaczego jest używany do zapisywania danych w komputerze</w:t>
            </w:r>
          </w:p>
          <w:p w14:paraId="4F61EB31" w14:textId="2137B5D1" w:rsidR="000F68FF" w:rsidRPr="00AE1F8B" w:rsidRDefault="000F68FF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wykonuje kopię bezpieczeństwa swoich plików</w:t>
            </w:r>
          </w:p>
        </w:tc>
      </w:tr>
      <w:tr w:rsidR="000F68FF" w:rsidRPr="00AE1F8B" w14:paraId="4442D1C3" w14:textId="77777777" w:rsidTr="000F68FF">
        <w:tc>
          <w:tcPr>
            <w:tcW w:w="2332" w:type="dxa"/>
          </w:tcPr>
          <w:p w14:paraId="649D4FB0" w14:textId="18129B06" w:rsidR="000F68FF" w:rsidRPr="00AE1F8B" w:rsidRDefault="000F68FF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1.2. Budowa i działanie sieci komputerowej</w:t>
            </w:r>
          </w:p>
        </w:tc>
        <w:tc>
          <w:tcPr>
            <w:tcW w:w="2332" w:type="dxa"/>
          </w:tcPr>
          <w:p w14:paraId="0206FB04" w14:textId="36DC1B7B" w:rsidR="000F68FF" w:rsidRPr="00AE1F8B" w:rsidRDefault="000F68FF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3. Budowa i działanie sieci komputerowej</w:t>
            </w:r>
          </w:p>
        </w:tc>
        <w:tc>
          <w:tcPr>
            <w:tcW w:w="2332" w:type="dxa"/>
          </w:tcPr>
          <w:p w14:paraId="03EAA86E" w14:textId="70C21DFE" w:rsidR="00380036" w:rsidRPr="00AE1F8B" w:rsidRDefault="000F68FF" w:rsidP="003800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wyjaśnia, czym jest sieć komputerowa</w:t>
            </w:r>
            <w:r w:rsidR="00380036" w:rsidRPr="00AE1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D88764" w14:textId="47B8ADAC" w:rsidR="000F68FF" w:rsidRPr="00AE1F8B" w:rsidRDefault="000F68FF" w:rsidP="00380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14:paraId="1AB84FB0" w14:textId="77777777" w:rsidR="00380036" w:rsidRPr="00AE1F8B" w:rsidRDefault="00380036" w:rsidP="003800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wymienia podstawowe klasy sieci komputerowych</w:t>
            </w:r>
          </w:p>
          <w:p w14:paraId="6DCEF759" w14:textId="2BD5E4D6" w:rsidR="000F68FF" w:rsidRPr="00AE1F8B" w:rsidRDefault="00380036" w:rsidP="00380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proofErr w:type="spellStart"/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2333" w:type="dxa"/>
          </w:tcPr>
          <w:p w14:paraId="794A505B" w14:textId="77777777" w:rsidR="000F68FF" w:rsidRPr="00AE1F8B" w:rsidRDefault="000F68FF" w:rsidP="000F68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omawia podział sieci ze względu na wielkość</w:t>
            </w:r>
          </w:p>
          <w:p w14:paraId="32F9AD1E" w14:textId="77777777" w:rsidR="000F68FF" w:rsidRPr="00AE1F8B" w:rsidRDefault="000F68FF" w:rsidP="000F68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opisuje działanie i budowę domowej sieci komputerowej</w:t>
            </w:r>
          </w:p>
          <w:p w14:paraId="37F3F104" w14:textId="2F732DB1" w:rsidR="000F68FF" w:rsidRPr="00AE1F8B" w:rsidRDefault="000F68FF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opisuje działanie i budowę szkolnej sieci komputerowej</w:t>
            </w:r>
          </w:p>
        </w:tc>
        <w:tc>
          <w:tcPr>
            <w:tcW w:w="2333" w:type="dxa"/>
          </w:tcPr>
          <w:p w14:paraId="2B1D88F6" w14:textId="77777777" w:rsidR="00380036" w:rsidRPr="00AE1F8B" w:rsidRDefault="00380036" w:rsidP="003800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sprawdza parametry sieci komputerowej w systemie Windows</w:t>
            </w: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71FEA5" w14:textId="7982D475" w:rsidR="00380036" w:rsidRPr="00AE1F8B" w:rsidRDefault="00380036" w:rsidP="003800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zmienia ustawienia sieci komputerowej w systemie Windows</w:t>
            </w:r>
          </w:p>
        </w:tc>
      </w:tr>
      <w:tr w:rsidR="000F68FF" w:rsidRPr="00AE1F8B" w14:paraId="21137C0B" w14:textId="77777777" w:rsidTr="000F68FF">
        <w:tc>
          <w:tcPr>
            <w:tcW w:w="2332" w:type="dxa"/>
          </w:tcPr>
          <w:p w14:paraId="52760D2A" w14:textId="142F24B7" w:rsidR="000F68FF" w:rsidRPr="00AE1F8B" w:rsidRDefault="00380036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1.3. Sposoby wykorzystania </w:t>
            </w:r>
            <w:proofErr w:type="spellStart"/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332" w:type="dxa"/>
          </w:tcPr>
          <w:p w14:paraId="15E3F09B" w14:textId="7309D42C" w:rsidR="000F68FF" w:rsidRPr="00AE1F8B" w:rsidRDefault="00380036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i 5. Sposoby wykorzystania </w:t>
            </w:r>
            <w:proofErr w:type="spellStart"/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332" w:type="dxa"/>
          </w:tcPr>
          <w:p w14:paraId="0D637661" w14:textId="77777777" w:rsidR="00380036" w:rsidRPr="00AE1F8B" w:rsidRDefault="00380036" w:rsidP="003800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wymienia dwie usługi dostępne w </w:t>
            </w:r>
            <w:proofErr w:type="spellStart"/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</w:p>
          <w:p w14:paraId="649236CF" w14:textId="3BC11386" w:rsidR="000F68FF" w:rsidRPr="00AE1F8B" w:rsidRDefault="00380036" w:rsidP="00380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otwiera strony internetowe w przeglądarce</w:t>
            </w:r>
          </w:p>
        </w:tc>
        <w:tc>
          <w:tcPr>
            <w:tcW w:w="2332" w:type="dxa"/>
          </w:tcPr>
          <w:p w14:paraId="52275B33" w14:textId="77777777" w:rsidR="00380036" w:rsidRPr="00AE1F8B" w:rsidRDefault="00380036" w:rsidP="003800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wymienia cztery usługi dostępne w </w:t>
            </w:r>
            <w:proofErr w:type="spellStart"/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</w:p>
          <w:p w14:paraId="4AE28E6A" w14:textId="77777777" w:rsidR="00380036" w:rsidRPr="00AE1F8B" w:rsidRDefault="00380036" w:rsidP="003800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wyjaśnia, czym jest chmura obliczeniowa</w:t>
            </w:r>
          </w:p>
          <w:p w14:paraId="707E5F02" w14:textId="77777777" w:rsidR="00380036" w:rsidRPr="00AE1F8B" w:rsidRDefault="00380036" w:rsidP="003800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wyszukuje informacje w </w:t>
            </w:r>
            <w:proofErr w:type="spellStart"/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, korzystając z wyszukiwania prostego</w:t>
            </w:r>
          </w:p>
          <w:p w14:paraId="584D8E7F" w14:textId="3B0FBC26" w:rsidR="000F68FF" w:rsidRPr="00AE1F8B" w:rsidRDefault="00380036" w:rsidP="00380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 xml:space="preserve">szanuje prawa autorskie, wykorzystując materiały pobrane z </w:t>
            </w:r>
            <w:proofErr w:type="spellStart"/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333" w:type="dxa"/>
          </w:tcPr>
          <w:p w14:paraId="2509BE22" w14:textId="77777777" w:rsidR="00380036" w:rsidRPr="00AE1F8B" w:rsidRDefault="00380036" w:rsidP="003800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 xml:space="preserve">wymienia sześć usług dostępnych w </w:t>
            </w:r>
            <w:proofErr w:type="spellStart"/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</w:p>
          <w:p w14:paraId="01CFF067" w14:textId="77777777" w:rsidR="00380036" w:rsidRPr="00AE1F8B" w:rsidRDefault="00380036" w:rsidP="003800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umieszcza pliki w chmurze obliczeniowej</w:t>
            </w:r>
          </w:p>
          <w:p w14:paraId="21464EED" w14:textId="77777777" w:rsidR="00380036" w:rsidRPr="00AE1F8B" w:rsidRDefault="00380036" w:rsidP="003800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wyszukuje informacje w </w:t>
            </w:r>
            <w:proofErr w:type="spellStart"/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, korzystając z wyszukiwania zaawansowanego</w:t>
            </w:r>
          </w:p>
          <w:p w14:paraId="214E93B9" w14:textId="77777777" w:rsidR="00380036" w:rsidRPr="00AE1F8B" w:rsidRDefault="00380036" w:rsidP="003800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opisuje proces tworzenia cyfrowej tożsamości</w:t>
            </w:r>
          </w:p>
          <w:p w14:paraId="5E85DE79" w14:textId="77777777" w:rsidR="00380036" w:rsidRPr="00AE1F8B" w:rsidRDefault="00380036" w:rsidP="003800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dba o swoje bezpieczeństwo podczas korzystania z </w:t>
            </w:r>
            <w:proofErr w:type="spellStart"/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</w:p>
          <w:p w14:paraId="32607C2C" w14:textId="50B49F9F" w:rsidR="000F68FF" w:rsidRPr="00AE1F8B" w:rsidRDefault="00380036" w:rsidP="00380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 xml:space="preserve">przestrzega zasad netykiety, komunikując się przez </w:t>
            </w:r>
            <w:proofErr w:type="spellStart"/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2333" w:type="dxa"/>
          </w:tcPr>
          <w:p w14:paraId="74FBDF46" w14:textId="77777777" w:rsidR="00380036" w:rsidRPr="00AE1F8B" w:rsidRDefault="00380036" w:rsidP="003800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 xml:space="preserve">wymienia osiem usług dostępnych w </w:t>
            </w:r>
            <w:proofErr w:type="spellStart"/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</w:p>
          <w:p w14:paraId="57361D81" w14:textId="77777777" w:rsidR="00A648E3" w:rsidRPr="00AE1F8B" w:rsidRDefault="00380036" w:rsidP="003800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współpracuje nad dokumentami, wykorzystując chmurę obliczeniową</w:t>
            </w:r>
          </w:p>
          <w:p w14:paraId="7D0FDE3E" w14:textId="77777777" w:rsidR="00A648E3" w:rsidRPr="00AE1F8B" w:rsidRDefault="00380036" w:rsidP="003800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opisuje licencje na zasoby w </w:t>
            </w:r>
            <w:proofErr w:type="spellStart"/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</w:p>
          <w:p w14:paraId="3A887C40" w14:textId="0A4E689C" w:rsidR="000F68FF" w:rsidRPr="00AE1F8B" w:rsidRDefault="00A648E3" w:rsidP="003800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 xml:space="preserve">publikuje własne treści w </w:t>
            </w:r>
            <w:proofErr w:type="spellStart"/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AE1F8B">
              <w:rPr>
                <w:rFonts w:ascii="Times New Roman" w:hAnsi="Times New Roman" w:cs="Times New Roman"/>
                <w:sz w:val="20"/>
                <w:szCs w:val="20"/>
              </w:rPr>
              <w:t xml:space="preserve">, przydzielając im licencje typu Creative </w:t>
            </w:r>
            <w:proofErr w:type="spellStart"/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Commons</w:t>
            </w:r>
            <w:proofErr w:type="spellEnd"/>
          </w:p>
        </w:tc>
      </w:tr>
      <w:tr w:rsidR="00A648E3" w:rsidRPr="00AE1F8B" w14:paraId="3A667484" w14:textId="77777777" w:rsidTr="002A59BE">
        <w:tc>
          <w:tcPr>
            <w:tcW w:w="13994" w:type="dxa"/>
            <w:gridSpan w:val="6"/>
          </w:tcPr>
          <w:p w14:paraId="0648E530" w14:textId="77777777" w:rsidR="00BB38ED" w:rsidRDefault="00BB38ED" w:rsidP="00BB38ED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44ED12" w14:textId="5769860F" w:rsidR="00A648E3" w:rsidRPr="00BB38ED" w:rsidRDefault="00A648E3" w:rsidP="00BB38E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Strony www </w:t>
            </w:r>
          </w:p>
          <w:p w14:paraId="2EBA4143" w14:textId="34F175E7" w:rsidR="00BB38ED" w:rsidRPr="00BB38ED" w:rsidRDefault="00BB38ED" w:rsidP="00BB38ED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68FF" w:rsidRPr="00AE1F8B" w14:paraId="314F4879" w14:textId="77777777" w:rsidTr="000F68FF">
        <w:tc>
          <w:tcPr>
            <w:tcW w:w="2332" w:type="dxa"/>
          </w:tcPr>
          <w:p w14:paraId="0790C93E" w14:textId="4539DBDF" w:rsidR="000F68FF" w:rsidRPr="00AE1F8B" w:rsidRDefault="00A648E3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2.1. Zasady tworzenia stron internetowych</w:t>
            </w:r>
          </w:p>
        </w:tc>
        <w:tc>
          <w:tcPr>
            <w:tcW w:w="2332" w:type="dxa"/>
          </w:tcPr>
          <w:p w14:paraId="58850878" w14:textId="7C1FFD25" w:rsidR="000F68FF" w:rsidRPr="00AE1F8B" w:rsidRDefault="00A648E3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6. Zasady tworzenia stron internetowych</w:t>
            </w:r>
          </w:p>
        </w:tc>
        <w:tc>
          <w:tcPr>
            <w:tcW w:w="2332" w:type="dxa"/>
          </w:tcPr>
          <w:p w14:paraId="22E5EE2E" w14:textId="77777777" w:rsidR="00A648E3" w:rsidRPr="00AE1F8B" w:rsidRDefault="00A648E3" w:rsidP="00A648E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wyjaśnia, czym jest strona internetowa</w:t>
            </w:r>
          </w:p>
          <w:p w14:paraId="02A2BF3C" w14:textId="69EF26D6" w:rsidR="000F68FF" w:rsidRPr="00AE1F8B" w:rsidRDefault="00A648E3" w:rsidP="00A64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opisuje budowę witryny internetowej</w:t>
            </w:r>
          </w:p>
        </w:tc>
        <w:tc>
          <w:tcPr>
            <w:tcW w:w="2332" w:type="dxa"/>
          </w:tcPr>
          <w:p w14:paraId="2968F33A" w14:textId="77777777" w:rsidR="00A648E3" w:rsidRPr="00AE1F8B" w:rsidRDefault="00A648E3" w:rsidP="00A648E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omawia budowę znacznika HTML</w:t>
            </w:r>
          </w:p>
          <w:p w14:paraId="3A47CB51" w14:textId="77777777" w:rsidR="00A648E3" w:rsidRPr="00AE1F8B" w:rsidRDefault="00A648E3" w:rsidP="00A648E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wymienia podstawowe znaczniki HTML</w:t>
            </w:r>
          </w:p>
          <w:p w14:paraId="388F19E5" w14:textId="6F4FB4B2" w:rsidR="000F68FF" w:rsidRPr="00AE1F8B" w:rsidRDefault="00A648E3" w:rsidP="00A64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tworzy prostą stronę internetową w języku HTML i zapisuje ją w pliku</w:t>
            </w:r>
          </w:p>
        </w:tc>
        <w:tc>
          <w:tcPr>
            <w:tcW w:w="2333" w:type="dxa"/>
          </w:tcPr>
          <w:p w14:paraId="59B08208" w14:textId="77777777" w:rsidR="00A648E3" w:rsidRPr="00AE1F8B" w:rsidRDefault="00A648E3" w:rsidP="00A648E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wykorzystuje znaczniki formatowania do zmiany wyglądu tworzonej strony internetowej</w:t>
            </w:r>
          </w:p>
          <w:p w14:paraId="64E12967" w14:textId="637947F1" w:rsidR="000F68FF" w:rsidRPr="00AE1F8B" w:rsidRDefault="00A648E3" w:rsidP="00A64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korzysta z możliwości kolorowania składni kodu HTML w edytorze obsługującym tę funkcję</w:t>
            </w:r>
          </w:p>
        </w:tc>
        <w:tc>
          <w:tcPr>
            <w:tcW w:w="2333" w:type="dxa"/>
          </w:tcPr>
          <w:p w14:paraId="3D35C042" w14:textId="77777777" w:rsidR="00A648E3" w:rsidRPr="00AE1F8B" w:rsidRDefault="00A648E3" w:rsidP="00A648E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wyświetla i analizuje kod strony HTML, korzystając z narzędzi przeglądarki internetowej</w:t>
            </w:r>
          </w:p>
          <w:p w14:paraId="2CFE42A4" w14:textId="521D7B1E" w:rsidR="000F68FF" w:rsidRPr="00AE1F8B" w:rsidRDefault="00A648E3" w:rsidP="00A64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otwiera dokument HTML do edycji w dowolnym edytorze tekstu</w:t>
            </w:r>
          </w:p>
        </w:tc>
      </w:tr>
      <w:tr w:rsidR="000F68FF" w:rsidRPr="00AE1F8B" w14:paraId="2693B4F2" w14:textId="77777777" w:rsidTr="000F68FF">
        <w:tc>
          <w:tcPr>
            <w:tcW w:w="2332" w:type="dxa"/>
          </w:tcPr>
          <w:p w14:paraId="499C1AF4" w14:textId="35A1429C" w:rsidR="000F68FF" w:rsidRPr="00AE1F8B" w:rsidRDefault="00A648E3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2.2. Tworzymy własną stronę WWW</w:t>
            </w:r>
          </w:p>
        </w:tc>
        <w:tc>
          <w:tcPr>
            <w:tcW w:w="2332" w:type="dxa"/>
          </w:tcPr>
          <w:p w14:paraId="04C2EA0C" w14:textId="762E80FB" w:rsidR="000F68FF" w:rsidRPr="00AE1F8B" w:rsidRDefault="00A648E3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7. i 8. Tworzymy własną stronę WWW</w:t>
            </w:r>
          </w:p>
        </w:tc>
        <w:tc>
          <w:tcPr>
            <w:tcW w:w="2332" w:type="dxa"/>
          </w:tcPr>
          <w:p w14:paraId="449974F3" w14:textId="228BB639" w:rsidR="000F68FF" w:rsidRPr="00AE1F8B" w:rsidRDefault="00A648E3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tworzy stronę internetową w języku HTML</w:t>
            </w:r>
          </w:p>
        </w:tc>
        <w:tc>
          <w:tcPr>
            <w:tcW w:w="2332" w:type="dxa"/>
          </w:tcPr>
          <w:p w14:paraId="4E2856A8" w14:textId="434F5A20" w:rsidR="000F68FF" w:rsidRPr="00AE1F8B" w:rsidRDefault="00B501FE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planuje kolejne etapy wykonywania strony internetowej</w:t>
            </w:r>
          </w:p>
        </w:tc>
        <w:tc>
          <w:tcPr>
            <w:tcW w:w="2333" w:type="dxa"/>
          </w:tcPr>
          <w:p w14:paraId="7C9156B3" w14:textId="77A6F721" w:rsidR="000F68FF" w:rsidRPr="00AE1F8B" w:rsidRDefault="00B501FE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umieszcza na stronie obrazy, tabele i listy punktowane oraz numerowane</w:t>
            </w:r>
          </w:p>
        </w:tc>
        <w:tc>
          <w:tcPr>
            <w:tcW w:w="2333" w:type="dxa"/>
          </w:tcPr>
          <w:p w14:paraId="56E65E4E" w14:textId="77777777" w:rsidR="00B501FE" w:rsidRPr="00AE1F8B" w:rsidRDefault="00B501FE" w:rsidP="00B501F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umieszcza na tworzonej stronie hiperłącza do zewnętrznych stron internetowych</w:t>
            </w:r>
          </w:p>
          <w:p w14:paraId="6EB811E7" w14:textId="5EBCAA8E" w:rsidR="000F68FF" w:rsidRPr="00AE1F8B" w:rsidRDefault="00B501FE" w:rsidP="00B50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tworzy kolejne podstrony i łączy je za pomocą hiperłączy</w:t>
            </w:r>
          </w:p>
        </w:tc>
      </w:tr>
      <w:tr w:rsidR="00B501FE" w:rsidRPr="00AE1F8B" w14:paraId="48FE7CF1" w14:textId="77777777" w:rsidTr="00A0684E">
        <w:tc>
          <w:tcPr>
            <w:tcW w:w="13994" w:type="dxa"/>
            <w:gridSpan w:val="6"/>
          </w:tcPr>
          <w:p w14:paraId="020FB25B" w14:textId="77777777" w:rsidR="00BB38ED" w:rsidRDefault="00BB38ED" w:rsidP="00B50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DD7458" w14:textId="36C52B30" w:rsidR="00B501FE" w:rsidRPr="00BB38ED" w:rsidRDefault="00B501FE" w:rsidP="00BB38E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8ED">
              <w:rPr>
                <w:rFonts w:ascii="Times New Roman" w:hAnsi="Times New Roman" w:cs="Times New Roman"/>
                <w:b/>
                <w:sz w:val="20"/>
                <w:szCs w:val="20"/>
              </w:rPr>
              <w:t>Grafika komputerowa</w:t>
            </w:r>
          </w:p>
          <w:p w14:paraId="3F26A7C1" w14:textId="2F39F0F3" w:rsidR="00BB38ED" w:rsidRPr="00BB38ED" w:rsidRDefault="00BB38ED" w:rsidP="00BB38ED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1FE" w:rsidRPr="00AE1F8B" w14:paraId="51E90C10" w14:textId="77777777" w:rsidTr="000F68FF">
        <w:tc>
          <w:tcPr>
            <w:tcW w:w="2332" w:type="dxa"/>
          </w:tcPr>
          <w:p w14:paraId="7CD2C462" w14:textId="4D2C6262" w:rsidR="00B501FE" w:rsidRPr="00AE1F8B" w:rsidRDefault="00B501FE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3.1. Tworzenie i modyfikowanie obrazów</w:t>
            </w:r>
          </w:p>
        </w:tc>
        <w:tc>
          <w:tcPr>
            <w:tcW w:w="2332" w:type="dxa"/>
          </w:tcPr>
          <w:p w14:paraId="3CC4CE9A" w14:textId="0E987A0A" w:rsidR="00B501FE" w:rsidRPr="00AE1F8B" w:rsidRDefault="00B501FE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9. i 10. Tworzenie i modyfikowanie obrazów</w:t>
            </w:r>
          </w:p>
        </w:tc>
        <w:tc>
          <w:tcPr>
            <w:tcW w:w="2332" w:type="dxa"/>
          </w:tcPr>
          <w:p w14:paraId="79DC42AC" w14:textId="77777777" w:rsidR="00B501FE" w:rsidRPr="00AE1F8B" w:rsidRDefault="00B501FE" w:rsidP="00B501F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tworzy rysunek za pomocą podstawowych narzędzi programu GIMP i zapisuje go w pliku</w:t>
            </w:r>
          </w:p>
          <w:p w14:paraId="11F6B467" w14:textId="77777777" w:rsidR="00B501FE" w:rsidRPr="00AE1F8B" w:rsidRDefault="00B501FE" w:rsidP="00B501F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zaznacza fragmenty obrazu</w:t>
            </w:r>
          </w:p>
          <w:p w14:paraId="6536AC1B" w14:textId="407386E5" w:rsidR="00B501FE" w:rsidRPr="00AE1F8B" w:rsidRDefault="00B501FE" w:rsidP="00B50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wykorzystuje schowek do kopiowania i wklejania fragmentów obrazu</w:t>
            </w:r>
          </w:p>
        </w:tc>
        <w:tc>
          <w:tcPr>
            <w:tcW w:w="2332" w:type="dxa"/>
          </w:tcPr>
          <w:p w14:paraId="150B0346" w14:textId="77777777" w:rsidR="00B501FE" w:rsidRPr="00AE1F8B" w:rsidRDefault="00B501FE" w:rsidP="00B501F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omawia znaczenie warstw obrazu w programie GIMP</w:t>
            </w:r>
          </w:p>
          <w:p w14:paraId="62893FF6" w14:textId="77777777" w:rsidR="00B501FE" w:rsidRPr="00AE1F8B" w:rsidRDefault="00B501FE" w:rsidP="00B501F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tworzy i usuwa warstwy w programie GIMP</w:t>
            </w:r>
          </w:p>
          <w:p w14:paraId="4667AEA9" w14:textId="77777777" w:rsidR="00B501FE" w:rsidRPr="00AE1F8B" w:rsidRDefault="00B501FE" w:rsidP="00B501F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umieszcza napisy na obrazie w programie GIMP</w:t>
            </w:r>
          </w:p>
          <w:p w14:paraId="7D75708E" w14:textId="12A4719F" w:rsidR="00B501FE" w:rsidRPr="00AE1F8B" w:rsidRDefault="00B501FE" w:rsidP="00B50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zapisuje rysunki w różnych formatach graficznych</w:t>
            </w:r>
          </w:p>
        </w:tc>
        <w:tc>
          <w:tcPr>
            <w:tcW w:w="2333" w:type="dxa"/>
          </w:tcPr>
          <w:p w14:paraId="425DA9A4" w14:textId="77777777" w:rsidR="00B501FE" w:rsidRPr="00AE1F8B" w:rsidRDefault="00B501FE" w:rsidP="00B501F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używa narzędzi zaznaczania dostępnych w programie GIMP</w:t>
            </w:r>
          </w:p>
          <w:p w14:paraId="1E41D7F7" w14:textId="77777777" w:rsidR="00B501FE" w:rsidRPr="00AE1F8B" w:rsidRDefault="00B501FE" w:rsidP="00B501F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zmienia kolejność warstw obrazu w programie GIMP</w:t>
            </w:r>
          </w:p>
          <w:p w14:paraId="5F06DAF9" w14:textId="77777777" w:rsidR="00B501FE" w:rsidRPr="00AE1F8B" w:rsidRDefault="00B501FE" w:rsidP="00B501F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opisuje podstawowe formaty graficzne</w:t>
            </w:r>
          </w:p>
          <w:p w14:paraId="250B5DCC" w14:textId="77777777" w:rsidR="00B501FE" w:rsidRPr="00AE1F8B" w:rsidRDefault="00B501FE" w:rsidP="00B501F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wykorzystuje warstwy, tworząc rysunki w programie GIMP</w:t>
            </w:r>
          </w:p>
          <w:p w14:paraId="1D6BF53E" w14:textId="401A1EB2" w:rsidR="00B501FE" w:rsidRPr="00AE1F8B" w:rsidRDefault="00B501FE" w:rsidP="00B50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rysuje figury geometryczne, wykorzystując narzędzia zaznaczania w programie GIMP</w:t>
            </w:r>
          </w:p>
        </w:tc>
        <w:tc>
          <w:tcPr>
            <w:tcW w:w="2333" w:type="dxa"/>
          </w:tcPr>
          <w:p w14:paraId="7D45F4AD" w14:textId="77777777" w:rsidR="00B501FE" w:rsidRPr="00AE1F8B" w:rsidRDefault="00B501FE" w:rsidP="00B501F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łączy warstwy w obrazach tworzonych w programie GIMP</w:t>
            </w:r>
          </w:p>
          <w:p w14:paraId="7FC88C1A" w14:textId="77777777" w:rsidR="00B501FE" w:rsidRPr="00AE1F8B" w:rsidRDefault="00B501FE" w:rsidP="00B501F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wykorzystuje filtry programu GIMP do poprawiania jakości zdjęć</w:t>
            </w:r>
          </w:p>
          <w:p w14:paraId="51AC1687" w14:textId="4BB3C58B" w:rsidR="00B501FE" w:rsidRPr="00AE1F8B" w:rsidRDefault="00B501FE" w:rsidP="00B501F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tworzy fotomontaże i kolaże w programie GIMP</w:t>
            </w:r>
          </w:p>
        </w:tc>
      </w:tr>
      <w:tr w:rsidR="00B501FE" w:rsidRPr="00AE1F8B" w14:paraId="26017F40" w14:textId="77777777" w:rsidTr="000F68FF">
        <w:tc>
          <w:tcPr>
            <w:tcW w:w="2332" w:type="dxa"/>
          </w:tcPr>
          <w:p w14:paraId="5376D11E" w14:textId="3BDCA0AB" w:rsidR="00B501FE" w:rsidRPr="00AE1F8B" w:rsidRDefault="00B501FE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3.2. Animacje w programie GIMP</w:t>
            </w:r>
          </w:p>
        </w:tc>
        <w:tc>
          <w:tcPr>
            <w:tcW w:w="2332" w:type="dxa"/>
          </w:tcPr>
          <w:p w14:paraId="10414D89" w14:textId="5CE68901" w:rsidR="00B501FE" w:rsidRPr="00AE1F8B" w:rsidRDefault="00B501FE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11. i 12. Animacje w programie GIMP</w:t>
            </w:r>
          </w:p>
        </w:tc>
        <w:tc>
          <w:tcPr>
            <w:tcW w:w="2332" w:type="dxa"/>
          </w:tcPr>
          <w:p w14:paraId="344827E2" w14:textId="54BEB0F0" w:rsidR="00B501FE" w:rsidRPr="00AE1F8B" w:rsidRDefault="00B501FE" w:rsidP="000F6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wyjaśnia, czym jest animacja</w:t>
            </w:r>
          </w:p>
        </w:tc>
        <w:tc>
          <w:tcPr>
            <w:tcW w:w="2332" w:type="dxa"/>
          </w:tcPr>
          <w:p w14:paraId="4F2EDBE6" w14:textId="61CED7A1" w:rsidR="00B501FE" w:rsidRPr="00AE1F8B" w:rsidRDefault="00B501FE" w:rsidP="000F6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dodaje gotowe animacje do obrazów wykorzystując filtry programu GIMP</w:t>
            </w:r>
          </w:p>
        </w:tc>
        <w:tc>
          <w:tcPr>
            <w:tcW w:w="2333" w:type="dxa"/>
          </w:tcPr>
          <w:p w14:paraId="53B6D561" w14:textId="0D2E38AC" w:rsidR="00B501FE" w:rsidRPr="00AE1F8B" w:rsidRDefault="00B501FE" w:rsidP="000F6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dodaje gotowe animacje dla kilku fragmentów obrazu: odtwarzane jednocześnie oraz odtwarzane po kolei</w:t>
            </w:r>
          </w:p>
        </w:tc>
        <w:tc>
          <w:tcPr>
            <w:tcW w:w="2333" w:type="dxa"/>
          </w:tcPr>
          <w:p w14:paraId="2824C760" w14:textId="00593408" w:rsidR="00B501FE" w:rsidRPr="00AE1F8B" w:rsidRDefault="00B501FE" w:rsidP="00B501F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 xml:space="preserve">tworzy animację </w:t>
            </w:r>
            <w:proofErr w:type="spellStart"/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poklatkową</w:t>
            </w:r>
            <w:proofErr w:type="spellEnd"/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, wykorzystując warstwy w programie GIMP</w:t>
            </w:r>
          </w:p>
        </w:tc>
      </w:tr>
      <w:tr w:rsidR="00B501FE" w:rsidRPr="00AE1F8B" w14:paraId="2CFD16B7" w14:textId="77777777" w:rsidTr="000F68FF">
        <w:tc>
          <w:tcPr>
            <w:tcW w:w="2332" w:type="dxa"/>
          </w:tcPr>
          <w:p w14:paraId="1EEE5A10" w14:textId="35F68C9C" w:rsidR="00B501FE" w:rsidRPr="00AE1F8B" w:rsidRDefault="00B501FE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3.3. Tworzenie plakatu – zadanie projektowe</w:t>
            </w:r>
          </w:p>
        </w:tc>
        <w:tc>
          <w:tcPr>
            <w:tcW w:w="2332" w:type="dxa"/>
          </w:tcPr>
          <w:p w14:paraId="3901E98F" w14:textId="48007DBC" w:rsidR="00B501FE" w:rsidRPr="00AE1F8B" w:rsidRDefault="00B501FE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13.–15. Tworzenie plakatu – zadanie projektowe</w:t>
            </w:r>
          </w:p>
        </w:tc>
        <w:tc>
          <w:tcPr>
            <w:tcW w:w="2332" w:type="dxa"/>
          </w:tcPr>
          <w:p w14:paraId="1969F34F" w14:textId="4F2F6F74" w:rsidR="00B501FE" w:rsidRPr="00AE1F8B" w:rsidRDefault="00B501FE" w:rsidP="000F6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współpracuje w grupie, przygotowując plakat</w:t>
            </w:r>
          </w:p>
        </w:tc>
        <w:tc>
          <w:tcPr>
            <w:tcW w:w="2332" w:type="dxa"/>
          </w:tcPr>
          <w:p w14:paraId="10A7E7CE" w14:textId="23AA3BBD" w:rsidR="00B501FE" w:rsidRPr="00AE1F8B" w:rsidRDefault="00B501FE" w:rsidP="000F6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planuje pracę w grupie poprzez przydzielanie zadań poszczególnym jej członkom</w:t>
            </w:r>
          </w:p>
        </w:tc>
        <w:tc>
          <w:tcPr>
            <w:tcW w:w="2333" w:type="dxa"/>
          </w:tcPr>
          <w:p w14:paraId="3817EF68" w14:textId="77777777" w:rsidR="00B501FE" w:rsidRPr="00AE1F8B" w:rsidRDefault="00B501FE" w:rsidP="00B501F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wyszukuje, zbiera i samodzielnie tworzy materiały niezbędne do wykonania plakatu</w:t>
            </w:r>
          </w:p>
          <w:p w14:paraId="147495F7" w14:textId="094837FC" w:rsidR="00B501FE" w:rsidRPr="00AE1F8B" w:rsidRDefault="00B501FE" w:rsidP="00B50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 xml:space="preserve">przestrzega praw autorskich podczas </w:t>
            </w:r>
            <w:r w:rsidRPr="00AE1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zbierania materiałów do projektu</w:t>
            </w:r>
          </w:p>
        </w:tc>
        <w:tc>
          <w:tcPr>
            <w:tcW w:w="2333" w:type="dxa"/>
          </w:tcPr>
          <w:p w14:paraId="2E25A988" w14:textId="77777777" w:rsidR="003E179A" w:rsidRPr="00AE1F8B" w:rsidRDefault="00B501FE" w:rsidP="00B501F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wykorzystuje chmurę obliczeniową do zbierania materiałów niezbędnych do wykonania plakatu</w:t>
            </w:r>
          </w:p>
          <w:p w14:paraId="57A9ED2F" w14:textId="39312A04" w:rsidR="00B501FE" w:rsidRPr="00AE1F8B" w:rsidRDefault="003E179A" w:rsidP="00B501F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 xml:space="preserve">planuje pracę w grupie i współpracuje z jej </w:t>
            </w:r>
            <w:r w:rsidRPr="00AE1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członkami, przygotowując dowolny projekt</w:t>
            </w:r>
          </w:p>
        </w:tc>
      </w:tr>
      <w:tr w:rsidR="003E179A" w:rsidRPr="00AE1F8B" w14:paraId="4207B529" w14:textId="77777777" w:rsidTr="008F3F49">
        <w:tc>
          <w:tcPr>
            <w:tcW w:w="13994" w:type="dxa"/>
            <w:gridSpan w:val="6"/>
          </w:tcPr>
          <w:p w14:paraId="7C5278F9" w14:textId="77777777" w:rsidR="00BB38ED" w:rsidRDefault="00BB38ED" w:rsidP="003E1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FC574C" w14:textId="26AE0615" w:rsidR="003E179A" w:rsidRPr="00BB38ED" w:rsidRDefault="003E179A" w:rsidP="00BB38E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8ED">
              <w:rPr>
                <w:rFonts w:ascii="Times New Roman" w:hAnsi="Times New Roman" w:cs="Times New Roman"/>
                <w:b/>
                <w:sz w:val="20"/>
                <w:szCs w:val="20"/>
              </w:rPr>
              <w:t>Praca z dokumentem tekstowym</w:t>
            </w:r>
          </w:p>
          <w:p w14:paraId="7450277C" w14:textId="02F7D03D" w:rsidR="00BB38ED" w:rsidRPr="00BB38ED" w:rsidRDefault="00BB38ED" w:rsidP="00BB38ED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1FE" w:rsidRPr="00AE1F8B" w14:paraId="2A989E27" w14:textId="77777777" w:rsidTr="000F68FF">
        <w:tc>
          <w:tcPr>
            <w:tcW w:w="2332" w:type="dxa"/>
          </w:tcPr>
          <w:p w14:paraId="3E236086" w14:textId="6107B737" w:rsidR="00B501FE" w:rsidRPr="00AE1F8B" w:rsidRDefault="003E179A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4.1. Opracowywanie tekstu</w:t>
            </w:r>
          </w:p>
        </w:tc>
        <w:tc>
          <w:tcPr>
            <w:tcW w:w="2332" w:type="dxa"/>
          </w:tcPr>
          <w:p w14:paraId="6E3ABC15" w14:textId="0D674BF7" w:rsidR="00B501FE" w:rsidRPr="00AE1F8B" w:rsidRDefault="003E179A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16. i 17. Opracowywanie tekstu</w:t>
            </w:r>
          </w:p>
        </w:tc>
        <w:tc>
          <w:tcPr>
            <w:tcW w:w="2332" w:type="dxa"/>
          </w:tcPr>
          <w:p w14:paraId="3339709A" w14:textId="77777777" w:rsidR="003E179A" w:rsidRPr="00AE1F8B" w:rsidRDefault="003E179A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tworzy różne dokumenty tekstowe i zapisuje je w plikach</w:t>
            </w:r>
          </w:p>
          <w:p w14:paraId="3DA1838F" w14:textId="77777777" w:rsidR="003E179A" w:rsidRPr="00AE1F8B" w:rsidRDefault="003E179A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otwiera i edytuje zapisane dokumenty tekstowe</w:t>
            </w:r>
          </w:p>
          <w:p w14:paraId="5E4E75CD" w14:textId="7840E6F4" w:rsidR="00B501FE" w:rsidRPr="00AE1F8B" w:rsidRDefault="003E179A" w:rsidP="003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tworzy dokumenty tekstowe, wykorzystując szablony dokumentów</w:t>
            </w:r>
          </w:p>
        </w:tc>
        <w:tc>
          <w:tcPr>
            <w:tcW w:w="2332" w:type="dxa"/>
          </w:tcPr>
          <w:p w14:paraId="023D2C3E" w14:textId="77777777" w:rsidR="003E179A" w:rsidRPr="00AE1F8B" w:rsidRDefault="003E179A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redaguje przygotowane dokumenty tekstowe, przestrzegając odpowiednich zasad</w:t>
            </w:r>
          </w:p>
          <w:p w14:paraId="7FD6EF81" w14:textId="77777777" w:rsidR="003E179A" w:rsidRPr="00AE1F8B" w:rsidRDefault="003E179A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dostosowuje formę tekstu do jego przeznaczenia</w:t>
            </w:r>
          </w:p>
          <w:p w14:paraId="73AF35C7" w14:textId="77777777" w:rsidR="003E179A" w:rsidRPr="00AE1F8B" w:rsidRDefault="003E179A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korzysta z tabulatora do ustawiania tekstu w kolumnach</w:t>
            </w:r>
          </w:p>
          <w:p w14:paraId="030A2333" w14:textId="23AF0543" w:rsidR="00B501FE" w:rsidRPr="00AE1F8B" w:rsidRDefault="003E179A" w:rsidP="003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ustawia wcięcia w dokumencie tekstowym, wykorzystując suwaki na linijce</w:t>
            </w:r>
          </w:p>
        </w:tc>
        <w:tc>
          <w:tcPr>
            <w:tcW w:w="2333" w:type="dxa"/>
          </w:tcPr>
          <w:p w14:paraId="11513914" w14:textId="77777777" w:rsidR="003E179A" w:rsidRPr="00AE1F8B" w:rsidRDefault="003E179A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wykorzystuje kapitaliki i wersaliki do przedstawienia różnych elementów dokumentu tekstowego</w:t>
            </w:r>
          </w:p>
          <w:p w14:paraId="740761F8" w14:textId="77777777" w:rsidR="003E179A" w:rsidRPr="00AE1F8B" w:rsidRDefault="003E179A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ustawia różne rodzaje tabulatorów, wykorzystując selektor tabulatorów</w:t>
            </w:r>
          </w:p>
          <w:p w14:paraId="36F51A51" w14:textId="5A465FA7" w:rsidR="00B501FE" w:rsidRPr="00AE1F8B" w:rsidRDefault="003E179A" w:rsidP="003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 xml:space="preserve">sprawdza liczbę wyrazów, znaków, wierszy i akapitów w dokumencie tekstowym za pomocą </w:t>
            </w: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Statystyki wyrazów</w:t>
            </w:r>
          </w:p>
        </w:tc>
        <w:tc>
          <w:tcPr>
            <w:tcW w:w="2333" w:type="dxa"/>
          </w:tcPr>
          <w:p w14:paraId="72FBCBD2" w14:textId="77777777" w:rsidR="003E179A" w:rsidRPr="00AE1F8B" w:rsidRDefault="003E179A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 xml:space="preserve">kopiuje formatowanie pomiędzy fragmentami tekstu, korzystając z </w:t>
            </w: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Malarza formatów</w:t>
            </w:r>
          </w:p>
          <w:p w14:paraId="40C73CD0" w14:textId="77777777" w:rsidR="003E179A" w:rsidRPr="00AE1F8B" w:rsidRDefault="003E179A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sprawdza poprawność ortograficzną tekstu za pomocą słownika ortograficznego</w:t>
            </w:r>
          </w:p>
          <w:p w14:paraId="3674C56A" w14:textId="77777777" w:rsidR="003E179A" w:rsidRPr="00AE1F8B" w:rsidRDefault="003E179A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wyszukuje wyrazy bliskoznaczne, korzystając ze słownika synonimów</w:t>
            </w:r>
          </w:p>
          <w:p w14:paraId="06CD826C" w14:textId="77777777" w:rsidR="003E179A" w:rsidRPr="00AE1F8B" w:rsidRDefault="003E179A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 xml:space="preserve">zamienia określone wyrazy w całym dokumencie tekstowym, korzystając z opcji </w:t>
            </w: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Znajdź i zamień</w:t>
            </w:r>
          </w:p>
          <w:p w14:paraId="73FF7782" w14:textId="004C3658" w:rsidR="00B501FE" w:rsidRPr="00AE1F8B" w:rsidRDefault="003E179A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przygotowuje estetyczne projekty dokumentów tekstowych do wykorzystania w życiu codziennym, takie jak: zaproszenia na uroczystości, ogłoszenia, podania, listy</w:t>
            </w:r>
          </w:p>
        </w:tc>
      </w:tr>
      <w:tr w:rsidR="003E179A" w:rsidRPr="00AE1F8B" w14:paraId="79173E20" w14:textId="77777777" w:rsidTr="000F68FF">
        <w:tc>
          <w:tcPr>
            <w:tcW w:w="2332" w:type="dxa"/>
          </w:tcPr>
          <w:p w14:paraId="082EFBFD" w14:textId="6F7305A6" w:rsidR="003E179A" w:rsidRPr="00AE1F8B" w:rsidRDefault="003E179A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4.2. Wstawianie obrazów i innych obiektów do dokumentu</w:t>
            </w:r>
          </w:p>
        </w:tc>
        <w:tc>
          <w:tcPr>
            <w:tcW w:w="2332" w:type="dxa"/>
          </w:tcPr>
          <w:p w14:paraId="0D85C19A" w14:textId="0302D2B2" w:rsidR="003E179A" w:rsidRPr="00AE1F8B" w:rsidRDefault="003E179A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18. i 19. Wstawianie obrazów i innych obiektów do dokumentu</w:t>
            </w:r>
          </w:p>
        </w:tc>
        <w:tc>
          <w:tcPr>
            <w:tcW w:w="2332" w:type="dxa"/>
          </w:tcPr>
          <w:p w14:paraId="76C981A1" w14:textId="77777777" w:rsidR="003E179A" w:rsidRPr="00AE1F8B" w:rsidRDefault="003E179A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wstawia obrazy do dokumentu tekstowego</w:t>
            </w:r>
          </w:p>
          <w:p w14:paraId="5F60D642" w14:textId="2B7EF59A" w:rsidR="003E179A" w:rsidRPr="00AE1F8B" w:rsidRDefault="003E179A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wstawia tabele do dokumentu tekstowego</w:t>
            </w:r>
          </w:p>
        </w:tc>
        <w:tc>
          <w:tcPr>
            <w:tcW w:w="2332" w:type="dxa"/>
          </w:tcPr>
          <w:p w14:paraId="18CD819B" w14:textId="77777777" w:rsidR="003E179A" w:rsidRPr="00AE1F8B" w:rsidRDefault="003E179A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zmienia położenie obrazu względem tekstu</w:t>
            </w:r>
          </w:p>
          <w:p w14:paraId="1EF1C398" w14:textId="77777777" w:rsidR="003E179A" w:rsidRPr="00AE1F8B" w:rsidRDefault="003E179A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formatuje tabele w dokumencie tekstowym</w:t>
            </w:r>
          </w:p>
          <w:p w14:paraId="21088D5A" w14:textId="3BE95F1B" w:rsidR="003E179A" w:rsidRPr="00AE1F8B" w:rsidRDefault="003E179A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wstawia symbole do dokumentu tekstowego</w:t>
            </w:r>
          </w:p>
        </w:tc>
        <w:tc>
          <w:tcPr>
            <w:tcW w:w="2333" w:type="dxa"/>
          </w:tcPr>
          <w:p w14:paraId="345EBCB8" w14:textId="77777777" w:rsidR="003E179A" w:rsidRPr="00AE1F8B" w:rsidRDefault="003E179A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zmienia kolejność elementów graficznych w dokumencie tekstowym</w:t>
            </w:r>
          </w:p>
          <w:p w14:paraId="317AA521" w14:textId="77777777" w:rsidR="003E179A" w:rsidRPr="00AE1F8B" w:rsidRDefault="003E179A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wstawia grafiki </w:t>
            </w:r>
            <w:proofErr w:type="spellStart"/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SmartArt</w:t>
            </w:r>
            <w:proofErr w:type="spellEnd"/>
            <w:r w:rsidRPr="00AE1F8B">
              <w:rPr>
                <w:rFonts w:ascii="Times New Roman" w:hAnsi="Times New Roman" w:cs="Times New Roman"/>
                <w:sz w:val="20"/>
                <w:szCs w:val="20"/>
              </w:rPr>
              <w:t xml:space="preserve"> do dokumentu tekstowego</w:t>
            </w:r>
          </w:p>
          <w:p w14:paraId="60237455" w14:textId="491DA500" w:rsidR="003E179A" w:rsidRPr="00AE1F8B" w:rsidRDefault="003E179A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umieszcza w dokumencie tekstowym pola tekstowe i zmienia ich formatowanie</w:t>
            </w:r>
          </w:p>
        </w:tc>
        <w:tc>
          <w:tcPr>
            <w:tcW w:w="2333" w:type="dxa"/>
          </w:tcPr>
          <w:p w14:paraId="1DF14BA4" w14:textId="77777777" w:rsidR="003E179A" w:rsidRPr="00AE1F8B" w:rsidRDefault="003E179A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osadza obraz w dokumencie tekstowym</w:t>
            </w:r>
          </w:p>
          <w:p w14:paraId="4CEF8C33" w14:textId="77777777" w:rsidR="003E179A" w:rsidRPr="00AE1F8B" w:rsidRDefault="003E179A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 xml:space="preserve">wstawia zrzut ekranu do dokumentu tekstowego </w:t>
            </w:r>
          </w:p>
          <w:p w14:paraId="1CE24E28" w14:textId="77777777" w:rsidR="003E179A" w:rsidRPr="00AE1F8B" w:rsidRDefault="003E179A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rozdziela tekst pomiędzy kilka pól tekstowych, tworząc łącza między nimi</w:t>
            </w:r>
          </w:p>
          <w:p w14:paraId="44B2BD1D" w14:textId="77777777" w:rsidR="003E179A" w:rsidRPr="00AE1F8B" w:rsidRDefault="003E179A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wstawia równania do dokumentu tekstowego</w:t>
            </w: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32DB63" w14:textId="185D0C6F" w:rsidR="003E179A" w:rsidRPr="00AE1F8B" w:rsidRDefault="003E179A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wstawia do dokumentu tekstowego inne, poza obrazami, obiekty osadzone, np. arkusz kalkulacyjny</w:t>
            </w:r>
          </w:p>
        </w:tc>
      </w:tr>
      <w:tr w:rsidR="003E179A" w:rsidRPr="00AE1F8B" w14:paraId="363DADA9" w14:textId="77777777" w:rsidTr="000F68FF">
        <w:tc>
          <w:tcPr>
            <w:tcW w:w="2332" w:type="dxa"/>
          </w:tcPr>
          <w:p w14:paraId="615FFA1F" w14:textId="53021920" w:rsidR="003E179A" w:rsidRPr="00AE1F8B" w:rsidRDefault="003E179A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4.3. Praca nad dokumentem wielostronicowym</w:t>
            </w:r>
          </w:p>
        </w:tc>
        <w:tc>
          <w:tcPr>
            <w:tcW w:w="2332" w:type="dxa"/>
          </w:tcPr>
          <w:p w14:paraId="3A0B54B3" w14:textId="412F0655" w:rsidR="003E179A" w:rsidRPr="00AE1F8B" w:rsidRDefault="003E179A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20. i 21. Praca nad dokumentem wielostronicowym</w:t>
            </w:r>
          </w:p>
        </w:tc>
        <w:tc>
          <w:tcPr>
            <w:tcW w:w="2332" w:type="dxa"/>
          </w:tcPr>
          <w:p w14:paraId="5FBD1DE8" w14:textId="58DE3B3A" w:rsidR="003E179A" w:rsidRPr="00AE1F8B" w:rsidRDefault="003E179A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wykorzystuje style do formatowania różnych fragmentów tekstu</w:t>
            </w:r>
          </w:p>
        </w:tc>
        <w:tc>
          <w:tcPr>
            <w:tcW w:w="2332" w:type="dxa"/>
          </w:tcPr>
          <w:p w14:paraId="75314709" w14:textId="623E33B2" w:rsidR="003E179A" w:rsidRPr="00AE1F8B" w:rsidRDefault="003E179A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wpisuje informacje do nagłówka i stopki dokumentu</w:t>
            </w:r>
          </w:p>
        </w:tc>
        <w:tc>
          <w:tcPr>
            <w:tcW w:w="2333" w:type="dxa"/>
          </w:tcPr>
          <w:p w14:paraId="31C029D9" w14:textId="77777777" w:rsidR="003E179A" w:rsidRPr="00AE1F8B" w:rsidRDefault="003E179A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tworzy spis treści z wykorzystaniem stylów nagłówkowych</w:t>
            </w:r>
          </w:p>
          <w:p w14:paraId="7E7F2AD6" w14:textId="34123DC1" w:rsidR="003E179A" w:rsidRPr="00AE1F8B" w:rsidRDefault="003E179A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dzieli dokument na logiczne części</w:t>
            </w:r>
          </w:p>
        </w:tc>
        <w:tc>
          <w:tcPr>
            <w:tcW w:w="2333" w:type="dxa"/>
          </w:tcPr>
          <w:p w14:paraId="6C1B83DB" w14:textId="77777777" w:rsidR="003E179A" w:rsidRPr="00AE1F8B" w:rsidRDefault="003E179A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łączy ze sobą dokumenty tekstowe</w:t>
            </w:r>
          </w:p>
          <w:p w14:paraId="61E57E26" w14:textId="77777777" w:rsidR="009B761C" w:rsidRPr="00AE1F8B" w:rsidRDefault="003E179A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tworzy przypisy dolne i końcowe</w:t>
            </w:r>
          </w:p>
          <w:p w14:paraId="6F9B5CA2" w14:textId="1B247D3E" w:rsidR="003E179A" w:rsidRPr="00AE1F8B" w:rsidRDefault="009B761C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przygotowuje rozbudowane dokumenty tekstowe, takie jak referaty i wypracowania</w:t>
            </w:r>
          </w:p>
        </w:tc>
      </w:tr>
      <w:tr w:rsidR="009B761C" w:rsidRPr="00AE1F8B" w14:paraId="1F0A33EC" w14:textId="77777777" w:rsidTr="000F68FF">
        <w:tc>
          <w:tcPr>
            <w:tcW w:w="2332" w:type="dxa"/>
          </w:tcPr>
          <w:p w14:paraId="46A61B79" w14:textId="476B616E" w:rsidR="009B761C" w:rsidRPr="00AE1F8B" w:rsidRDefault="009B761C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4.4. Przygotowanie e-gazetki – zadanie projektowe</w:t>
            </w:r>
          </w:p>
        </w:tc>
        <w:tc>
          <w:tcPr>
            <w:tcW w:w="2332" w:type="dxa"/>
          </w:tcPr>
          <w:p w14:paraId="6D78CEEA" w14:textId="231FC8D3" w:rsidR="009B761C" w:rsidRPr="00AE1F8B" w:rsidRDefault="009B761C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22–24. Przygotowanie </w:t>
            </w: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e-gazetki – zadanie projektowe</w:t>
            </w:r>
          </w:p>
        </w:tc>
        <w:tc>
          <w:tcPr>
            <w:tcW w:w="2332" w:type="dxa"/>
          </w:tcPr>
          <w:p w14:paraId="4EA6DEAB" w14:textId="5748E5C6" w:rsidR="009B761C" w:rsidRPr="00AE1F8B" w:rsidRDefault="009B761C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 xml:space="preserve">współpracuje w grupie, przygotowując </w:t>
            </w:r>
            <w:r w:rsidRPr="00AE1F8B">
              <w:rPr>
                <w:rFonts w:ascii="Times New Roman" w:hAnsi="Times New Roman" w:cs="Times New Roman"/>
                <w:sz w:val="20"/>
                <w:szCs w:val="20"/>
              </w:rPr>
              <w:br/>
              <w:t>e-gazetkę</w:t>
            </w:r>
          </w:p>
        </w:tc>
        <w:tc>
          <w:tcPr>
            <w:tcW w:w="2332" w:type="dxa"/>
          </w:tcPr>
          <w:p w14:paraId="72B9231B" w14:textId="030EE66F" w:rsidR="009B761C" w:rsidRPr="00AE1F8B" w:rsidRDefault="009B761C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planuje pracę w grupie poprzez przydzielanie zadań poszczególnym jej członkom</w:t>
            </w:r>
          </w:p>
        </w:tc>
        <w:tc>
          <w:tcPr>
            <w:tcW w:w="2333" w:type="dxa"/>
          </w:tcPr>
          <w:p w14:paraId="59702390" w14:textId="77777777" w:rsidR="009B761C" w:rsidRPr="00AE1F8B" w:rsidRDefault="009B761C" w:rsidP="009B761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 xml:space="preserve">wyszukuje, zbiera i samodzielnie tworzy materiały niezbędne do wykonania </w:t>
            </w:r>
            <w:r w:rsidRPr="00AE1F8B">
              <w:rPr>
                <w:rFonts w:ascii="Times New Roman" w:hAnsi="Times New Roman" w:cs="Times New Roman"/>
                <w:sz w:val="20"/>
                <w:szCs w:val="20"/>
              </w:rPr>
              <w:br/>
              <w:t>e-gazetki</w:t>
            </w:r>
          </w:p>
          <w:p w14:paraId="4384AC9C" w14:textId="3E112886" w:rsidR="009B761C" w:rsidRPr="00AE1F8B" w:rsidRDefault="009B761C" w:rsidP="009B761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przestrzega praw autorskich podczas zbierania materiałów do projektu</w:t>
            </w:r>
          </w:p>
        </w:tc>
        <w:tc>
          <w:tcPr>
            <w:tcW w:w="2333" w:type="dxa"/>
          </w:tcPr>
          <w:p w14:paraId="5747BE2E" w14:textId="77777777" w:rsidR="009B761C" w:rsidRPr="00AE1F8B" w:rsidRDefault="009B761C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 xml:space="preserve">wykorzystuje chmurę obliczeniową do zbierania materiałów niezbędnych do wykonania </w:t>
            </w:r>
            <w:r w:rsidRPr="00AE1F8B">
              <w:rPr>
                <w:rFonts w:ascii="Times New Roman" w:hAnsi="Times New Roman" w:cs="Times New Roman"/>
                <w:sz w:val="20"/>
                <w:szCs w:val="20"/>
              </w:rPr>
              <w:br/>
              <w:t>e-gazetki</w:t>
            </w: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DEA26E" w14:textId="79373DB8" w:rsidR="009B761C" w:rsidRPr="00AE1F8B" w:rsidRDefault="009B761C" w:rsidP="003E17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planuje pracę w grupie i współpracuje z jej członkami, przygotowując dowolny projekt</w:t>
            </w:r>
          </w:p>
        </w:tc>
      </w:tr>
      <w:tr w:rsidR="009B761C" w:rsidRPr="00AE1F8B" w14:paraId="32E1AE96" w14:textId="77777777" w:rsidTr="0082649B">
        <w:tc>
          <w:tcPr>
            <w:tcW w:w="13994" w:type="dxa"/>
            <w:gridSpan w:val="6"/>
          </w:tcPr>
          <w:p w14:paraId="3AE3E0D5" w14:textId="77777777" w:rsidR="00BB38ED" w:rsidRDefault="00BB38ED" w:rsidP="009B7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7D370E" w14:textId="59B5D366" w:rsidR="009B761C" w:rsidRPr="00BB38ED" w:rsidRDefault="009B761C" w:rsidP="00BB38E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8ED">
              <w:rPr>
                <w:rFonts w:ascii="Times New Roman" w:hAnsi="Times New Roman" w:cs="Times New Roman"/>
                <w:b/>
                <w:sz w:val="20"/>
                <w:szCs w:val="20"/>
              </w:rPr>
              <w:t>Prezentacje multimedialne i filmy</w:t>
            </w:r>
          </w:p>
          <w:p w14:paraId="3F0EB926" w14:textId="53351BED" w:rsidR="00BB38ED" w:rsidRPr="00BB38ED" w:rsidRDefault="00BB38ED" w:rsidP="00BB38ED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61C" w:rsidRPr="00AE1F8B" w14:paraId="4C10EA72" w14:textId="77777777" w:rsidTr="000F68FF">
        <w:tc>
          <w:tcPr>
            <w:tcW w:w="2332" w:type="dxa"/>
          </w:tcPr>
          <w:p w14:paraId="467659A5" w14:textId="73D0A78B" w:rsidR="009B761C" w:rsidRPr="00AE1F8B" w:rsidRDefault="009B761C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5.1. Praca nad prezentacją multimedialną</w:t>
            </w:r>
          </w:p>
        </w:tc>
        <w:tc>
          <w:tcPr>
            <w:tcW w:w="2332" w:type="dxa"/>
          </w:tcPr>
          <w:p w14:paraId="4559EAF4" w14:textId="5CCCCEDA" w:rsidR="009B761C" w:rsidRPr="00AE1F8B" w:rsidRDefault="009B761C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25. i 26. Praca nad prezentacją multimedialną</w:t>
            </w:r>
          </w:p>
        </w:tc>
        <w:tc>
          <w:tcPr>
            <w:tcW w:w="2332" w:type="dxa"/>
          </w:tcPr>
          <w:p w14:paraId="3CC27F2B" w14:textId="77777777" w:rsidR="009B761C" w:rsidRPr="00AE1F8B" w:rsidRDefault="009B761C" w:rsidP="009B761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przygotowuje prezentację multimedialną i zapisuje ją w pliku</w:t>
            </w:r>
          </w:p>
          <w:p w14:paraId="25976E94" w14:textId="0C9577FB" w:rsidR="009B761C" w:rsidRPr="00AE1F8B" w:rsidRDefault="009B761C" w:rsidP="009B761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zapisuje prezentację jako pokaz slajdów</w:t>
            </w:r>
          </w:p>
        </w:tc>
        <w:tc>
          <w:tcPr>
            <w:tcW w:w="2332" w:type="dxa"/>
          </w:tcPr>
          <w:p w14:paraId="6C16EC78" w14:textId="77777777" w:rsidR="009B761C" w:rsidRPr="00AE1F8B" w:rsidRDefault="009B761C" w:rsidP="009B761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planuje pracę nad prezentacją oraz jej układ</w:t>
            </w:r>
          </w:p>
          <w:p w14:paraId="467AA31E" w14:textId="77777777" w:rsidR="009B761C" w:rsidRPr="00AE1F8B" w:rsidRDefault="009B761C" w:rsidP="009B761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umieszcza w prezentacji slajd ze spisem treści</w:t>
            </w:r>
          </w:p>
          <w:p w14:paraId="3D79F8BC" w14:textId="69D0828C" w:rsidR="009B761C" w:rsidRPr="00AE1F8B" w:rsidRDefault="009B761C" w:rsidP="009B761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uruchamia pokaz slajdów</w:t>
            </w:r>
          </w:p>
        </w:tc>
        <w:tc>
          <w:tcPr>
            <w:tcW w:w="2333" w:type="dxa"/>
          </w:tcPr>
          <w:p w14:paraId="14940FE1" w14:textId="77777777" w:rsidR="009B761C" w:rsidRPr="00AE1F8B" w:rsidRDefault="009B761C" w:rsidP="009B761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projektuje wygląd slajdów zgodnie z ogólnie przyjętymi </w:t>
            </w:r>
            <w:r w:rsidRPr="00AE1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zasadami dobrych prezentacji</w:t>
            </w:r>
          </w:p>
          <w:p w14:paraId="0F31E111" w14:textId="77777777" w:rsidR="009B761C" w:rsidRPr="00AE1F8B" w:rsidRDefault="009B761C" w:rsidP="009B761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 xml:space="preserve">dodaje do slajdów obrazy, grafiki </w:t>
            </w:r>
            <w:proofErr w:type="spellStart"/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SmartArt</w:t>
            </w:r>
            <w:proofErr w:type="spellEnd"/>
          </w:p>
          <w:p w14:paraId="0793F0BE" w14:textId="77777777" w:rsidR="009B761C" w:rsidRPr="00AE1F8B" w:rsidRDefault="009B761C" w:rsidP="009B761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dodaje do elementów na slajdach animacje i zmienia ich parametry</w:t>
            </w:r>
          </w:p>
          <w:p w14:paraId="518758E7" w14:textId="77777777" w:rsidR="009B761C" w:rsidRPr="00AE1F8B" w:rsidRDefault="009B761C" w:rsidP="009B761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przygotowuje niestandardowy pokaz slajdów</w:t>
            </w:r>
          </w:p>
          <w:p w14:paraId="0B481D64" w14:textId="506A7261" w:rsidR="009B761C" w:rsidRPr="00AE1F8B" w:rsidRDefault="009B761C" w:rsidP="009B761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nagrywa zawartość ekranu i umieszcza nagranie w prezentacji</w:t>
            </w:r>
          </w:p>
        </w:tc>
        <w:tc>
          <w:tcPr>
            <w:tcW w:w="2333" w:type="dxa"/>
          </w:tcPr>
          <w:p w14:paraId="22695DD7" w14:textId="77777777" w:rsidR="009B761C" w:rsidRPr="00AE1F8B" w:rsidRDefault="009B761C" w:rsidP="009B761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wyrównuje elementy na slajdzie w pionie i w poziomie oraz </w:t>
            </w:r>
            <w:r w:rsidRPr="00AE1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względem innych elementów</w:t>
            </w:r>
          </w:p>
          <w:p w14:paraId="3F41B435" w14:textId="77777777" w:rsidR="009B761C" w:rsidRPr="00AE1F8B" w:rsidRDefault="009B761C" w:rsidP="009B761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dodaje do slajdów dźwięki i filmy</w:t>
            </w:r>
          </w:p>
          <w:p w14:paraId="56AB2A72" w14:textId="77777777" w:rsidR="009B761C" w:rsidRPr="00AE1F8B" w:rsidRDefault="009B761C" w:rsidP="009B761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dodaje do slajdów efekty przejścia</w:t>
            </w:r>
          </w:p>
          <w:p w14:paraId="689C37AE" w14:textId="7F884568" w:rsidR="009B761C" w:rsidRPr="00AE1F8B" w:rsidRDefault="009B761C" w:rsidP="009B761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dodaje do slajdów hiperłącza i przyciski akcji</w:t>
            </w:r>
          </w:p>
        </w:tc>
      </w:tr>
      <w:tr w:rsidR="00AE1F8B" w:rsidRPr="00AE1F8B" w14:paraId="051630D2" w14:textId="77777777" w:rsidTr="000F68FF">
        <w:tc>
          <w:tcPr>
            <w:tcW w:w="2332" w:type="dxa"/>
          </w:tcPr>
          <w:p w14:paraId="16C22CB3" w14:textId="283CB4C7" w:rsidR="00AE1F8B" w:rsidRPr="00AE1F8B" w:rsidRDefault="00AE1F8B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5.2. Tworzenie i obróbka filmów</w:t>
            </w:r>
          </w:p>
        </w:tc>
        <w:tc>
          <w:tcPr>
            <w:tcW w:w="2332" w:type="dxa"/>
          </w:tcPr>
          <w:p w14:paraId="32398700" w14:textId="528B3D69" w:rsidR="00AE1F8B" w:rsidRPr="00AE1F8B" w:rsidRDefault="00AE1F8B" w:rsidP="000F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b/>
                <w:sz w:val="20"/>
                <w:szCs w:val="20"/>
              </w:rPr>
              <w:t>27. i 28. Tworzenie i obróbka filmów</w:t>
            </w:r>
          </w:p>
        </w:tc>
        <w:tc>
          <w:tcPr>
            <w:tcW w:w="2332" w:type="dxa"/>
          </w:tcPr>
          <w:p w14:paraId="2AB80599" w14:textId="77777777" w:rsidR="00AE1F8B" w:rsidRPr="00AE1F8B" w:rsidRDefault="00AE1F8B" w:rsidP="00AE1F8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 xml:space="preserve">nagrywa film kamerą cyfrową lub z wykorzystaniem </w:t>
            </w:r>
            <w:proofErr w:type="spellStart"/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smartfona</w:t>
            </w:r>
            <w:proofErr w:type="spellEnd"/>
          </w:p>
          <w:p w14:paraId="63FCD8C6" w14:textId="70BB8696" w:rsidR="00AE1F8B" w:rsidRPr="00AE1F8B" w:rsidRDefault="00AE1F8B" w:rsidP="00AE1F8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 xml:space="preserve">tworzy projekt filmu w programie </w:t>
            </w:r>
            <w:proofErr w:type="spellStart"/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Shotcut</w:t>
            </w:r>
            <w:proofErr w:type="spellEnd"/>
          </w:p>
        </w:tc>
        <w:tc>
          <w:tcPr>
            <w:tcW w:w="2332" w:type="dxa"/>
          </w:tcPr>
          <w:p w14:paraId="2170E377" w14:textId="77777777" w:rsidR="00AE1F8B" w:rsidRPr="00AE1F8B" w:rsidRDefault="00AE1F8B" w:rsidP="00AE1F8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przestrzega zasad poprawnego nagrywania filmów wideo</w:t>
            </w:r>
          </w:p>
          <w:p w14:paraId="76151299" w14:textId="02D30E79" w:rsidR="00AE1F8B" w:rsidRPr="00AE1F8B" w:rsidRDefault="00AE1F8B" w:rsidP="00AE1F8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dodaje nowe klipy do projektu filmu</w:t>
            </w:r>
          </w:p>
        </w:tc>
        <w:tc>
          <w:tcPr>
            <w:tcW w:w="2333" w:type="dxa"/>
          </w:tcPr>
          <w:p w14:paraId="18873174" w14:textId="77777777" w:rsidR="00AE1F8B" w:rsidRPr="00AE1F8B" w:rsidRDefault="00AE1F8B" w:rsidP="00AE1F8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wymienia rodzaje formatów plików filmowych</w:t>
            </w:r>
          </w:p>
          <w:p w14:paraId="1580E864" w14:textId="77777777" w:rsidR="00AE1F8B" w:rsidRPr="00AE1F8B" w:rsidRDefault="00AE1F8B" w:rsidP="00AE1F8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dodaje przejścia między klipami w projekcie filmu</w:t>
            </w:r>
          </w:p>
          <w:p w14:paraId="0D5FEF1E" w14:textId="77777777" w:rsidR="00AE1F8B" w:rsidRPr="00AE1F8B" w:rsidRDefault="00AE1F8B" w:rsidP="00AE1F8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usuwa fragmenty filmu</w:t>
            </w:r>
          </w:p>
          <w:p w14:paraId="21775C4A" w14:textId="3464FA83" w:rsidR="00AE1F8B" w:rsidRPr="00AE1F8B" w:rsidRDefault="00AE1F8B" w:rsidP="00AE1F8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zapisuje film w różnych formatach wideo</w:t>
            </w:r>
          </w:p>
        </w:tc>
        <w:tc>
          <w:tcPr>
            <w:tcW w:w="2333" w:type="dxa"/>
          </w:tcPr>
          <w:p w14:paraId="4057ECCF" w14:textId="77777777" w:rsidR="00AE1F8B" w:rsidRPr="00AE1F8B" w:rsidRDefault="00AE1F8B" w:rsidP="00AE1F8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dodaje napisy do filmu</w:t>
            </w:r>
          </w:p>
          <w:p w14:paraId="0824981F" w14:textId="77777777" w:rsidR="00AE1F8B" w:rsidRPr="00AE1F8B" w:rsidRDefault="00AE1F8B" w:rsidP="00AE1F8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dodaje filtry do scen w filmie</w:t>
            </w:r>
          </w:p>
          <w:p w14:paraId="7B1C3B27" w14:textId="7EEC8558" w:rsidR="00AE1F8B" w:rsidRPr="00AE1F8B" w:rsidRDefault="00AE1F8B" w:rsidP="00AE1F8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1F8B">
              <w:rPr>
                <w:rFonts w:ascii="Times New Roman" w:hAnsi="Times New Roman" w:cs="Times New Roman"/>
                <w:sz w:val="20"/>
                <w:szCs w:val="20"/>
              </w:rPr>
              <w:t>dodaje ścieżkę dźwiękową do filmu</w:t>
            </w:r>
          </w:p>
        </w:tc>
      </w:tr>
    </w:tbl>
    <w:p w14:paraId="066DFA81" w14:textId="77777777" w:rsidR="000F68FF" w:rsidRPr="00AE1F8B" w:rsidRDefault="000F68FF" w:rsidP="00AF4FF2">
      <w:pPr>
        <w:rPr>
          <w:rFonts w:ascii="Times New Roman" w:hAnsi="Times New Roman" w:cs="Times New Roman"/>
          <w:b/>
          <w:sz w:val="20"/>
          <w:szCs w:val="20"/>
        </w:rPr>
      </w:pPr>
    </w:p>
    <w:p w14:paraId="62764876" w14:textId="77777777" w:rsidR="00AF4FF2" w:rsidRPr="00AE1F8B" w:rsidRDefault="00AF4FF2" w:rsidP="00AF4F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7BFF07" w14:textId="77777777" w:rsidR="00AF4FF2" w:rsidRPr="00AE1F8B" w:rsidRDefault="00AF4FF2" w:rsidP="00AF4FF2">
      <w:pPr>
        <w:rPr>
          <w:rFonts w:ascii="Times New Roman" w:hAnsi="Times New Roman" w:cs="Times New Roman"/>
          <w:sz w:val="20"/>
          <w:szCs w:val="20"/>
        </w:rPr>
      </w:pPr>
    </w:p>
    <w:p w14:paraId="335D2751" w14:textId="77777777" w:rsidR="00AF4FF2" w:rsidRPr="00AE1F8B" w:rsidRDefault="00AF4FF2">
      <w:pPr>
        <w:rPr>
          <w:sz w:val="20"/>
          <w:szCs w:val="20"/>
        </w:rPr>
      </w:pPr>
    </w:p>
    <w:sectPr w:rsidR="00AF4FF2" w:rsidRPr="00AE1F8B" w:rsidSect="00C1732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2BB8" w14:textId="77777777" w:rsidR="00FD0FA4" w:rsidRDefault="00FD0FA4" w:rsidP="00AE1F8B">
      <w:r>
        <w:separator/>
      </w:r>
    </w:p>
  </w:endnote>
  <w:endnote w:type="continuationSeparator" w:id="0">
    <w:p w14:paraId="52475E1B" w14:textId="77777777" w:rsidR="00FD0FA4" w:rsidRDefault="00FD0FA4" w:rsidP="00AE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125643"/>
      <w:docPartObj>
        <w:docPartGallery w:val="Page Numbers (Bottom of Page)"/>
        <w:docPartUnique/>
      </w:docPartObj>
    </w:sdtPr>
    <w:sdtContent>
      <w:p w14:paraId="153937E3" w14:textId="436645E4" w:rsidR="00AE1F8B" w:rsidRDefault="00AE1F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DF3EDB" w14:textId="77777777" w:rsidR="00AE1F8B" w:rsidRDefault="00AE1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7CB4" w14:textId="77777777" w:rsidR="00FD0FA4" w:rsidRDefault="00FD0FA4" w:rsidP="00AE1F8B">
      <w:r>
        <w:separator/>
      </w:r>
    </w:p>
  </w:footnote>
  <w:footnote w:type="continuationSeparator" w:id="0">
    <w:p w14:paraId="730C4479" w14:textId="77777777" w:rsidR="00FD0FA4" w:rsidRDefault="00FD0FA4" w:rsidP="00AE1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DDD"/>
    <w:multiLevelType w:val="hybridMultilevel"/>
    <w:tmpl w:val="59EAF1CC"/>
    <w:lvl w:ilvl="0" w:tplc="18DE7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243679">
    <w:abstractNumId w:val="1"/>
  </w:num>
  <w:num w:numId="2" w16cid:durableId="201947284">
    <w:abstractNumId w:val="2"/>
  </w:num>
  <w:num w:numId="3" w16cid:durableId="2062947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23"/>
    <w:rsid w:val="000F68FF"/>
    <w:rsid w:val="00380036"/>
    <w:rsid w:val="003E179A"/>
    <w:rsid w:val="009B761C"/>
    <w:rsid w:val="00A648E3"/>
    <w:rsid w:val="00AE1F8B"/>
    <w:rsid w:val="00AF4FF2"/>
    <w:rsid w:val="00B501FE"/>
    <w:rsid w:val="00BB38ED"/>
    <w:rsid w:val="00C17323"/>
    <w:rsid w:val="00E73F0C"/>
    <w:rsid w:val="00EE26AE"/>
    <w:rsid w:val="00F654EB"/>
    <w:rsid w:val="00FD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CF33"/>
  <w15:chartTrackingRefBased/>
  <w15:docId w15:val="{750619A1-47AD-449F-A675-4C2B1B14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32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732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73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1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F8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E1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F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F078-768E-43DF-A91A-09634D73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1463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Ślęczka</dc:creator>
  <cp:keywords/>
  <dc:description/>
  <cp:lastModifiedBy>Jadwiga Ślęczka</cp:lastModifiedBy>
  <cp:revision>2</cp:revision>
  <dcterms:created xsi:type="dcterms:W3CDTF">2022-09-20T18:31:00Z</dcterms:created>
  <dcterms:modified xsi:type="dcterms:W3CDTF">2022-09-25T17:58:00Z</dcterms:modified>
</cp:coreProperties>
</file>