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C2C" w:rsidRPr="004D4C2C" w:rsidRDefault="004D4C2C" w:rsidP="004D4C2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D4C2C">
        <w:rPr>
          <w:rFonts w:ascii="Times New Roman" w:hAnsi="Times New Roman" w:cs="Times New Roman"/>
          <w:b/>
          <w:sz w:val="36"/>
          <w:szCs w:val="36"/>
        </w:rPr>
        <w:t>REGULAMIN SZKOLNEGO KONKURSU</w:t>
      </w:r>
    </w:p>
    <w:p w:rsidR="004D4C2C" w:rsidRPr="004D4C2C" w:rsidRDefault="004D4C2C" w:rsidP="004D4C2C">
      <w:pPr>
        <w:jc w:val="center"/>
        <w:rPr>
          <w:rFonts w:ascii="Times New Roman" w:hAnsi="Times New Roman" w:cs="Times New Roman"/>
          <w:sz w:val="36"/>
          <w:szCs w:val="36"/>
        </w:rPr>
      </w:pPr>
      <w:r w:rsidRPr="004D4C2C">
        <w:rPr>
          <w:rFonts w:ascii="Times New Roman" w:hAnsi="Times New Roman" w:cs="Times New Roman"/>
          <w:sz w:val="36"/>
          <w:szCs w:val="36"/>
        </w:rPr>
        <w:t>„Plakat promujący naszą szkołę”</w:t>
      </w:r>
    </w:p>
    <w:p w:rsidR="004D4C2C" w:rsidRPr="004D4C2C" w:rsidRDefault="004D4C2C" w:rsidP="004D4C2C">
      <w:pPr>
        <w:jc w:val="center"/>
        <w:rPr>
          <w:rFonts w:ascii="Bahnschrift" w:hAnsi="Bahnschrift"/>
          <w:sz w:val="36"/>
          <w:szCs w:val="36"/>
        </w:rPr>
      </w:pPr>
    </w:p>
    <w:p w:rsidR="004D4C2C" w:rsidRPr="004D4C2C" w:rsidRDefault="004D4C2C" w:rsidP="004D4C2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D4C2C">
        <w:rPr>
          <w:rFonts w:ascii="Times New Roman" w:hAnsi="Times New Roman" w:cs="Times New Roman"/>
          <w:sz w:val="28"/>
          <w:szCs w:val="28"/>
        </w:rPr>
        <w:t>1. Organizatorem konkursu jest Szkoła Podstawowa Nr 50 im W. Tetmajera</w:t>
      </w:r>
      <w:r w:rsidRPr="004D4C2C">
        <w:rPr>
          <w:rFonts w:ascii="Times New Roman" w:hAnsi="Times New Roman" w:cs="Times New Roman"/>
          <w:sz w:val="28"/>
          <w:szCs w:val="28"/>
        </w:rPr>
        <w:br/>
        <w:t xml:space="preserve">w Krakowie. </w:t>
      </w:r>
    </w:p>
    <w:p w:rsidR="004D4C2C" w:rsidRPr="004D4C2C" w:rsidRDefault="004D4C2C" w:rsidP="004D4C2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D4C2C">
        <w:rPr>
          <w:rFonts w:ascii="Times New Roman" w:hAnsi="Times New Roman" w:cs="Times New Roman"/>
          <w:sz w:val="28"/>
          <w:szCs w:val="28"/>
        </w:rPr>
        <w:t>2. Koordynatorem konkursu odpowiedzialnym za jego realizację jest mgr Barbara Jarząb.</w:t>
      </w:r>
    </w:p>
    <w:p w:rsidR="004D4C2C" w:rsidRPr="004D4C2C" w:rsidRDefault="004D4C2C" w:rsidP="004D4C2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D4C2C">
        <w:rPr>
          <w:rFonts w:ascii="Times New Roman" w:hAnsi="Times New Roman" w:cs="Times New Roman"/>
          <w:sz w:val="28"/>
          <w:szCs w:val="28"/>
        </w:rPr>
        <w:t>3. Uczestnikami konkursu mogą być uczniowie Szkoły Podstawowej Nr 50 w Krakowie.</w:t>
      </w:r>
    </w:p>
    <w:p w:rsidR="004D4C2C" w:rsidRPr="004D4C2C" w:rsidRDefault="004D4C2C" w:rsidP="004D4C2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D4C2C">
        <w:rPr>
          <w:rFonts w:ascii="Times New Roman" w:hAnsi="Times New Roman" w:cs="Times New Roman"/>
          <w:sz w:val="28"/>
          <w:szCs w:val="28"/>
        </w:rPr>
        <w:t>4. Celem głównym konkursu jest stworzenie plakatu promującego Szkołę Podstawową nr 50, stanowiącego wizytówkę szkoły.</w:t>
      </w:r>
    </w:p>
    <w:p w:rsidR="004D4C2C" w:rsidRPr="004D4C2C" w:rsidRDefault="004D4C2C" w:rsidP="004D4C2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D4C2C">
        <w:rPr>
          <w:rFonts w:ascii="Times New Roman" w:hAnsi="Times New Roman" w:cs="Times New Roman"/>
          <w:sz w:val="28"/>
          <w:szCs w:val="28"/>
        </w:rPr>
        <w:t>5. Prace mogą być wykonywane przez indywidualnych uczniów oraz grupy w największym składzie 5 osób.</w:t>
      </w:r>
    </w:p>
    <w:p w:rsidR="004D4C2C" w:rsidRPr="004D4C2C" w:rsidRDefault="004D4C2C" w:rsidP="004D4C2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D4C2C">
        <w:rPr>
          <w:rFonts w:ascii="Times New Roman" w:hAnsi="Times New Roman" w:cs="Times New Roman"/>
          <w:sz w:val="28"/>
          <w:szCs w:val="28"/>
        </w:rPr>
        <w:t>6. Plakaty mogą być wykonane dowolną techniką plastyczną lub za pomocą grafiki komputerowej, w formacie papierowym A4/A3 lub multimedialnym.</w:t>
      </w:r>
    </w:p>
    <w:p w:rsidR="004D4C2C" w:rsidRPr="004D4C2C" w:rsidRDefault="004D4C2C" w:rsidP="004D4C2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D4C2C">
        <w:rPr>
          <w:rFonts w:ascii="Times New Roman" w:hAnsi="Times New Roman" w:cs="Times New Roman"/>
          <w:sz w:val="28"/>
          <w:szCs w:val="28"/>
        </w:rPr>
        <w:t>7. Do konkursu zakwalifikowane zostaną prace wykonane wyłącznie przez uczestników.</w:t>
      </w:r>
    </w:p>
    <w:p w:rsidR="004D4C2C" w:rsidRPr="004D4C2C" w:rsidRDefault="004D4C2C" w:rsidP="004D4C2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D4C2C">
        <w:rPr>
          <w:rFonts w:ascii="Times New Roman" w:hAnsi="Times New Roman" w:cs="Times New Roman"/>
          <w:sz w:val="28"/>
          <w:szCs w:val="28"/>
        </w:rPr>
        <w:t>8. Praca konkursowa może być złożona na świetlicy szkolnej lub za pośrednictwem adresu e-mail: barbara.bylica1@gmail.com do dnia 2 lutego 2022 roku.</w:t>
      </w:r>
      <w:bookmarkStart w:id="0" w:name="_GoBack"/>
      <w:bookmarkEnd w:id="0"/>
    </w:p>
    <w:p w:rsidR="004D4C2C" w:rsidRPr="004D4C2C" w:rsidRDefault="004D4C2C" w:rsidP="004D4C2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D4C2C">
        <w:rPr>
          <w:rFonts w:ascii="Times New Roman" w:hAnsi="Times New Roman" w:cs="Times New Roman"/>
          <w:sz w:val="28"/>
          <w:szCs w:val="28"/>
        </w:rPr>
        <w:t>9. Prace konkursowe ocenią członkowie Komisji Konkursowej.</w:t>
      </w:r>
    </w:p>
    <w:p w:rsidR="004D4C2C" w:rsidRPr="004D4C2C" w:rsidRDefault="004D4C2C" w:rsidP="004D4C2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D4C2C">
        <w:rPr>
          <w:rFonts w:ascii="Times New Roman" w:hAnsi="Times New Roman" w:cs="Times New Roman"/>
          <w:sz w:val="28"/>
          <w:szCs w:val="28"/>
        </w:rPr>
        <w:t>10. . Ogłoszenie wyników odbędzie się 7 lutego. Wszystkie prace zostaną zaprezentowane na szkolnej wystawie.</w:t>
      </w:r>
    </w:p>
    <w:p w:rsidR="004D4C2C" w:rsidRPr="004D4C2C" w:rsidRDefault="004D4C2C" w:rsidP="004D4C2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D4C2C">
        <w:rPr>
          <w:rFonts w:ascii="Times New Roman" w:hAnsi="Times New Roman" w:cs="Times New Roman"/>
          <w:sz w:val="28"/>
          <w:szCs w:val="28"/>
        </w:rPr>
        <w:t>11. Komisja konkursowa wyłoni zwycięską pracę, która zostanie wydrukowana jako plakat, który będzie rozpowszechniony na terenie Miasta Kraków.</w:t>
      </w:r>
    </w:p>
    <w:p w:rsidR="004D4C2C" w:rsidRPr="004D4C2C" w:rsidRDefault="004D4C2C" w:rsidP="004D4C2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D4C2C">
        <w:rPr>
          <w:rFonts w:ascii="Times New Roman" w:hAnsi="Times New Roman" w:cs="Times New Roman"/>
          <w:sz w:val="28"/>
          <w:szCs w:val="28"/>
        </w:rPr>
        <w:t>12. Sponsorem nagród jest Szkoła Podstawowa Nr 50 w Krakowie.</w:t>
      </w:r>
    </w:p>
    <w:p w:rsidR="00BA5256" w:rsidRPr="004D4C2C" w:rsidRDefault="004D4C2C" w:rsidP="004D4C2C">
      <w:pPr>
        <w:pBdr>
          <w:bottom w:val="single" w:sz="6" w:space="31" w:color="auto"/>
        </w:pBd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D4C2C">
        <w:rPr>
          <w:rFonts w:ascii="Times New Roman" w:hAnsi="Times New Roman" w:cs="Times New Roman"/>
          <w:sz w:val="28"/>
          <w:szCs w:val="28"/>
        </w:rPr>
        <w:t xml:space="preserve">13. Biorąc udział w konkursie uczestnicy akceptują treść niniejszego Regulaminu,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4C2C">
        <w:rPr>
          <w:rFonts w:ascii="Times New Roman" w:hAnsi="Times New Roman" w:cs="Times New Roman"/>
          <w:sz w:val="28"/>
          <w:szCs w:val="28"/>
        </w:rPr>
        <w:t>a także wyrażają zgodę na publikację swojego dzieła.</w:t>
      </w:r>
    </w:p>
    <w:sectPr w:rsidR="00BA5256" w:rsidRPr="004D4C2C" w:rsidSect="00C9036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revisionView w:comments="0" w:formatting="0"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CC4"/>
    <w:rsid w:val="00107CC4"/>
    <w:rsid w:val="004D4C2C"/>
    <w:rsid w:val="009B45E7"/>
    <w:rsid w:val="00A07CA6"/>
    <w:rsid w:val="00BA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CAB275-3064-46C9-8EF7-767C1B9F6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7C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SZK50POKNAUCZ</dc:creator>
  <cp:keywords/>
  <dc:description/>
  <cp:lastModifiedBy>SZK50POKNAUCZ</cp:lastModifiedBy>
  <cp:revision>2</cp:revision>
  <dcterms:created xsi:type="dcterms:W3CDTF">2022-01-14T09:46:00Z</dcterms:created>
  <dcterms:modified xsi:type="dcterms:W3CDTF">2022-01-14T09:46:00Z</dcterms:modified>
</cp:coreProperties>
</file>