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A1" w:rsidRDefault="00E40677">
      <w:pPr>
        <w:pStyle w:val="Zkladntext1"/>
        <w:shd w:val="clear" w:color="auto" w:fill="auto"/>
        <w:spacing w:after="140" w:line="221" w:lineRule="auto"/>
        <w:ind w:left="1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Základná škola s materskou školou, </w:t>
      </w:r>
      <w:r w:rsidR="00EB7609">
        <w:rPr>
          <w:sz w:val="24"/>
          <w:szCs w:val="24"/>
        </w:rPr>
        <w:t>Sídlisko 341/1, 919 30  Jaslovské Bohunice</w:t>
      </w:r>
    </w:p>
    <w:p w:rsidR="005F30B5" w:rsidRDefault="005F30B5" w:rsidP="005F30B5">
      <w:pPr>
        <w:pStyle w:val="Zkladntext1"/>
        <w:shd w:val="clear" w:color="auto" w:fill="auto"/>
        <w:spacing w:after="0" w:line="221" w:lineRule="auto"/>
        <w:jc w:val="center"/>
        <w:rPr>
          <w:b/>
          <w:bCs/>
          <w:sz w:val="24"/>
          <w:szCs w:val="24"/>
        </w:rPr>
      </w:pPr>
    </w:p>
    <w:p w:rsidR="005F30B5" w:rsidRDefault="005F30B5" w:rsidP="005F30B5">
      <w:pPr>
        <w:pStyle w:val="Zkladntext1"/>
        <w:shd w:val="clear" w:color="auto" w:fill="auto"/>
        <w:spacing w:after="0" w:line="221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Záväzná </w:t>
      </w:r>
    </w:p>
    <w:p w:rsidR="009B11A1" w:rsidRPr="005F30B5" w:rsidRDefault="00E40677">
      <w:pPr>
        <w:pStyle w:val="Zkladntext1"/>
        <w:shd w:val="clear" w:color="auto" w:fill="auto"/>
        <w:spacing w:after="240" w:line="221" w:lineRule="auto"/>
        <w:jc w:val="center"/>
        <w:rPr>
          <w:b/>
          <w:sz w:val="24"/>
          <w:szCs w:val="24"/>
        </w:rPr>
      </w:pPr>
      <w:r w:rsidRPr="005F30B5">
        <w:rPr>
          <w:b/>
          <w:sz w:val="24"/>
          <w:szCs w:val="24"/>
        </w:rPr>
        <w:t>prihláška žiaka na</w:t>
      </w:r>
      <w:r w:rsidR="007E3817">
        <w:rPr>
          <w:b/>
          <w:sz w:val="24"/>
          <w:szCs w:val="24"/>
        </w:rPr>
        <w:t xml:space="preserve"> stravovanie na školský rok 2022/2023</w:t>
      </w:r>
    </w:p>
    <w:p w:rsidR="009B11A1" w:rsidRDefault="00E40677">
      <w:pPr>
        <w:pStyle w:val="Zkladntext1"/>
        <w:shd w:val="clear" w:color="auto" w:fill="auto"/>
        <w:tabs>
          <w:tab w:val="left" w:leader="dot" w:pos="7634"/>
          <w:tab w:val="left" w:leader="dot" w:pos="10009"/>
        </w:tabs>
        <w:spacing w:after="140" w:line="221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Meno a priezvisko stravníka: </w:t>
      </w:r>
      <w:r>
        <w:rPr>
          <w:sz w:val="24"/>
          <w:szCs w:val="24"/>
        </w:rPr>
        <w:tab/>
        <w:t xml:space="preserve"> Trieda: </w:t>
      </w:r>
      <w:r>
        <w:rPr>
          <w:sz w:val="24"/>
          <w:szCs w:val="24"/>
        </w:rPr>
        <w:tab/>
      </w:r>
    </w:p>
    <w:p w:rsidR="009B11A1" w:rsidRDefault="00E40677">
      <w:pPr>
        <w:pStyle w:val="Zkladntext1"/>
        <w:shd w:val="clear" w:color="auto" w:fill="auto"/>
        <w:tabs>
          <w:tab w:val="left" w:leader="dot" w:pos="10009"/>
        </w:tabs>
        <w:spacing w:after="140" w:line="221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Adresa trvalého bydliska stravníka: </w:t>
      </w:r>
      <w:r>
        <w:rPr>
          <w:sz w:val="24"/>
          <w:szCs w:val="24"/>
        </w:rPr>
        <w:tab/>
      </w:r>
    </w:p>
    <w:p w:rsidR="009B11A1" w:rsidRDefault="00E40677">
      <w:pPr>
        <w:pStyle w:val="Zkladntext1"/>
        <w:shd w:val="clear" w:color="auto" w:fill="auto"/>
        <w:tabs>
          <w:tab w:val="left" w:leader="dot" w:pos="10009"/>
        </w:tabs>
        <w:spacing w:after="140" w:line="221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Meno a priezvisko zákonného zástupcu stravníka: </w:t>
      </w:r>
      <w:r>
        <w:rPr>
          <w:sz w:val="24"/>
          <w:szCs w:val="24"/>
        </w:rPr>
        <w:tab/>
      </w:r>
    </w:p>
    <w:p w:rsidR="009B11A1" w:rsidRDefault="00E40677">
      <w:pPr>
        <w:pStyle w:val="Zkladntext1"/>
        <w:shd w:val="clear" w:color="auto" w:fill="auto"/>
        <w:spacing w:after="140" w:line="221" w:lineRule="auto"/>
        <w:ind w:left="160"/>
        <w:rPr>
          <w:sz w:val="24"/>
          <w:szCs w:val="24"/>
        </w:rPr>
      </w:pPr>
      <w:r>
        <w:rPr>
          <w:sz w:val="24"/>
          <w:szCs w:val="24"/>
        </w:rPr>
        <w:t>Kontakty zákonného zástupcu na účely komunikácie:</w:t>
      </w:r>
    </w:p>
    <w:p w:rsidR="009B11A1" w:rsidRDefault="00E40677">
      <w:pPr>
        <w:pStyle w:val="Zkladntext1"/>
        <w:shd w:val="clear" w:color="auto" w:fill="auto"/>
        <w:tabs>
          <w:tab w:val="left" w:leader="dot" w:pos="3266"/>
          <w:tab w:val="left" w:leader="dot" w:pos="10009"/>
        </w:tabs>
        <w:spacing w:after="0" w:line="341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č .tel. </w:t>
      </w:r>
      <w:r>
        <w:rPr>
          <w:sz w:val="24"/>
          <w:szCs w:val="24"/>
        </w:rPr>
        <w:tab/>
        <w:t xml:space="preserve"> email: </w:t>
      </w:r>
      <w:r>
        <w:rPr>
          <w:sz w:val="24"/>
          <w:szCs w:val="24"/>
        </w:rPr>
        <w:tab/>
      </w:r>
    </w:p>
    <w:p w:rsidR="009B11A1" w:rsidRPr="005F30B5" w:rsidRDefault="00E40677">
      <w:pPr>
        <w:pStyle w:val="Zkladntext1"/>
        <w:shd w:val="clear" w:color="auto" w:fill="auto"/>
        <w:tabs>
          <w:tab w:val="left" w:leader="dot" w:pos="10009"/>
        </w:tabs>
        <w:spacing w:line="372" w:lineRule="auto"/>
        <w:ind w:left="160" w:right="140"/>
        <w:rPr>
          <w:b/>
        </w:rPr>
      </w:pPr>
      <w:r>
        <w:rPr>
          <w:b/>
          <w:bCs/>
        </w:rPr>
        <w:t>Číslo účtu v tvare IBAN</w:t>
      </w:r>
      <w:r>
        <w:t xml:space="preserve">, z ktorého sa bude realizovať príspevok na stravovanie a na ktorý bude vrátený preplatok príspevku na stravovanie zákonnému zástupcovi dieťaťa po ukončení školského roka uvedie zákonný zástupca dieťaťa: </w:t>
      </w:r>
      <w:r w:rsidR="005F30B5">
        <w:t xml:space="preserve">    </w:t>
      </w:r>
      <w:r w:rsidR="005F30B5" w:rsidRPr="005F30B5">
        <w:rPr>
          <w:b/>
        </w:rPr>
        <w:t>SK  .  .     .  .  .  .      .  .  .  .     .  .  .  .     .  .  .  .</w:t>
      </w:r>
    </w:p>
    <w:p w:rsidR="009B11A1" w:rsidRDefault="00E40677">
      <w:pPr>
        <w:pStyle w:val="Zkladntext1"/>
        <w:shd w:val="clear" w:color="auto" w:fill="auto"/>
        <w:tabs>
          <w:tab w:val="left" w:leader="dot" w:pos="4723"/>
        </w:tabs>
        <w:spacing w:line="290" w:lineRule="auto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Zákonný zástupca prihlasuje svoje dieťa </w:t>
      </w:r>
      <w:r>
        <w:rPr>
          <w:sz w:val="24"/>
          <w:szCs w:val="24"/>
        </w:rPr>
        <w:t xml:space="preserve">(uvedené vyššie ako stravník) </w:t>
      </w:r>
      <w:r>
        <w:rPr>
          <w:b/>
          <w:bCs/>
          <w:sz w:val="24"/>
          <w:szCs w:val="24"/>
        </w:rPr>
        <w:t xml:space="preserve">na stravovanie v Školskej jedálni pri Základnej škole s materskou školou, </w:t>
      </w:r>
      <w:r w:rsidR="00EB7609">
        <w:rPr>
          <w:b/>
          <w:bCs/>
          <w:sz w:val="24"/>
          <w:szCs w:val="24"/>
        </w:rPr>
        <w:t>Sídlisko 341/1, 919 30 Jaslovské Bohunice</w:t>
      </w:r>
      <w:r>
        <w:rPr>
          <w:b/>
          <w:bCs/>
          <w:sz w:val="24"/>
          <w:szCs w:val="24"/>
        </w:rPr>
        <w:t xml:space="preserve"> odo dňa </w:t>
      </w:r>
      <w:r>
        <w:rPr>
          <w:b/>
          <w:bCs/>
          <w:sz w:val="24"/>
          <w:szCs w:val="24"/>
        </w:rPr>
        <w:tab/>
      </w:r>
    </w:p>
    <w:p w:rsidR="009B11A1" w:rsidRDefault="00E40677">
      <w:pPr>
        <w:pStyle w:val="Zkladntext1"/>
        <w:shd w:val="clear" w:color="auto" w:fill="auto"/>
        <w:spacing w:after="0" w:line="221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Všeobecné informácie</w:t>
      </w:r>
    </w:p>
    <w:p w:rsidR="009B11A1" w:rsidRDefault="00E40677">
      <w:pPr>
        <w:pStyle w:val="Zkladntext1"/>
        <w:numPr>
          <w:ilvl w:val="0"/>
          <w:numId w:val="1"/>
        </w:numPr>
        <w:shd w:val="clear" w:color="auto" w:fill="auto"/>
        <w:tabs>
          <w:tab w:val="left" w:pos="485"/>
        </w:tabs>
        <w:spacing w:after="0"/>
        <w:ind w:left="160"/>
      </w:pPr>
      <w:r>
        <w:rPr>
          <w:b/>
          <w:bCs/>
          <w:u w:val="single"/>
        </w:rPr>
        <w:t>Spôsob úhrady príspevku na stravovanie</w:t>
      </w:r>
    </w:p>
    <w:p w:rsidR="009B11A1" w:rsidRDefault="00E40677">
      <w:pPr>
        <w:pStyle w:val="Zhlavie20"/>
        <w:keepNext/>
        <w:keepLines/>
        <w:numPr>
          <w:ilvl w:val="0"/>
          <w:numId w:val="2"/>
        </w:numPr>
        <w:shd w:val="clear" w:color="auto" w:fill="auto"/>
        <w:tabs>
          <w:tab w:val="left" w:pos="645"/>
        </w:tabs>
        <w:spacing w:after="100"/>
      </w:pPr>
      <w:bookmarkStart w:id="1" w:name="bookmark0"/>
      <w:r>
        <w:t xml:space="preserve">bankovým prevodom na účet: SK </w:t>
      </w:r>
      <w:r w:rsidR="00EB7609">
        <w:t>57 5600 0000 0011 1241 3007</w:t>
      </w:r>
      <w:r>
        <w:t xml:space="preserve"> (trvalý príkaz, internetbanking)</w:t>
      </w:r>
      <w:bookmarkEnd w:id="1"/>
    </w:p>
    <w:p w:rsidR="009B11A1" w:rsidRDefault="005F30B5">
      <w:pPr>
        <w:pStyle w:val="Zkladntext1"/>
        <w:shd w:val="clear" w:color="auto" w:fill="auto"/>
        <w:tabs>
          <w:tab w:val="left" w:leader="dot" w:pos="3805"/>
        </w:tabs>
        <w:spacing w:after="100"/>
        <w:ind w:left="440"/>
      </w:pPr>
      <w:r>
        <w:t xml:space="preserve">   </w:t>
      </w:r>
      <w:r w:rsidR="00E40677">
        <w:t xml:space="preserve">variabilný symbol: </w:t>
      </w:r>
      <w:r w:rsidR="00E40677">
        <w:tab/>
        <w:t xml:space="preserve">, </w:t>
      </w:r>
      <w:r w:rsidR="00E40677">
        <w:rPr>
          <w:b/>
          <w:bCs/>
        </w:rPr>
        <w:t>do správy pre adresáta uviesť</w:t>
      </w:r>
      <w:r w:rsidR="00E40677">
        <w:t>: meno, priezvisko, trieda dieťaťa</w:t>
      </w:r>
    </w:p>
    <w:p w:rsidR="009B11A1" w:rsidRDefault="00E40677">
      <w:pPr>
        <w:pStyle w:val="Zhlavie20"/>
        <w:keepNext/>
        <w:keepLines/>
        <w:numPr>
          <w:ilvl w:val="0"/>
          <w:numId w:val="2"/>
        </w:numPr>
        <w:shd w:val="clear" w:color="auto" w:fill="auto"/>
        <w:tabs>
          <w:tab w:val="left" w:pos="688"/>
        </w:tabs>
      </w:pPr>
      <w:bookmarkStart w:id="2" w:name="bookmark1"/>
      <w:r>
        <w:t>poštovou poukážkou</w:t>
      </w:r>
      <w:bookmarkEnd w:id="2"/>
    </w:p>
    <w:p w:rsidR="009B11A1" w:rsidRDefault="00E40677">
      <w:pPr>
        <w:pStyle w:val="Zhlavie20"/>
        <w:keepNext/>
        <w:keepLines/>
        <w:numPr>
          <w:ilvl w:val="0"/>
          <w:numId w:val="2"/>
        </w:numPr>
        <w:shd w:val="clear" w:color="auto" w:fill="auto"/>
        <w:tabs>
          <w:tab w:val="left" w:pos="688"/>
        </w:tabs>
        <w:spacing w:after="200"/>
      </w:pPr>
      <w:bookmarkStart w:id="3" w:name="bookmark2"/>
      <w:r>
        <w:t>platba v hotovosti sa nevykonáva</w:t>
      </w:r>
      <w:bookmarkEnd w:id="3"/>
    </w:p>
    <w:p w:rsidR="009B11A1" w:rsidRDefault="00E40677">
      <w:pPr>
        <w:pStyle w:val="Zkladntext1"/>
        <w:numPr>
          <w:ilvl w:val="0"/>
          <w:numId w:val="1"/>
        </w:numPr>
        <w:shd w:val="clear" w:color="auto" w:fill="auto"/>
        <w:tabs>
          <w:tab w:val="left" w:pos="571"/>
        </w:tabs>
        <w:spacing w:after="0" w:line="221" w:lineRule="auto"/>
        <w:ind w:left="160"/>
        <w:rPr>
          <w:sz w:val="24"/>
          <w:szCs w:val="24"/>
        </w:rPr>
      </w:pPr>
      <w:r>
        <w:rPr>
          <w:b/>
          <w:bCs/>
          <w:u w:val="single"/>
        </w:rPr>
        <w:t>Denný poplatok za stravné</w:t>
      </w:r>
      <w:r>
        <w:rPr>
          <w:b/>
          <w:bCs/>
        </w:rPr>
        <w:t xml:space="preserve"> </w:t>
      </w:r>
      <w:r>
        <w:t xml:space="preserve">podľa </w:t>
      </w:r>
      <w:r>
        <w:rPr>
          <w:sz w:val="24"/>
          <w:szCs w:val="24"/>
        </w:rPr>
        <w:t>Finančného pásma na nákup potravín na jedno jedlo podľa vekových</w:t>
      </w:r>
    </w:p>
    <w:p w:rsidR="009B11A1" w:rsidRDefault="00E40677">
      <w:pPr>
        <w:pStyle w:val="Zkladntext1"/>
        <w:shd w:val="clear" w:color="auto" w:fill="auto"/>
        <w:spacing w:after="100" w:line="221" w:lineRule="auto"/>
        <w:ind w:left="160"/>
        <w:rPr>
          <w:sz w:val="24"/>
          <w:szCs w:val="24"/>
        </w:rPr>
      </w:pPr>
      <w:r>
        <w:rPr>
          <w:sz w:val="24"/>
          <w:szCs w:val="24"/>
        </w:rPr>
        <w:t>kategórií stravníkov s účinnosťou od 01.09.2019 vydaného MŠ SR):</w:t>
      </w:r>
    </w:p>
    <w:p w:rsidR="009B11A1" w:rsidRDefault="00E40677">
      <w:pPr>
        <w:pStyle w:val="Zkladntext1"/>
        <w:shd w:val="clear" w:color="auto" w:fill="auto"/>
        <w:tabs>
          <w:tab w:val="left" w:pos="5680"/>
        </w:tabs>
        <w:spacing w:after="200"/>
        <w:ind w:left="160"/>
      </w:pPr>
      <w:r>
        <w:t>žiak v ZŠ od 6 do 11 rokov (</w:t>
      </w:r>
      <w:r>
        <w:rPr>
          <w:b/>
          <w:bCs/>
        </w:rPr>
        <w:t>1.stupeň</w:t>
      </w:r>
      <w:r>
        <w:t xml:space="preserve">) </w:t>
      </w:r>
      <w:r>
        <w:rPr>
          <w:b/>
          <w:bCs/>
        </w:rPr>
        <w:t>1,</w:t>
      </w:r>
      <w:r w:rsidR="007E3817">
        <w:rPr>
          <w:b/>
          <w:bCs/>
        </w:rPr>
        <w:t>21</w:t>
      </w:r>
      <w:r>
        <w:rPr>
          <w:b/>
          <w:bCs/>
        </w:rPr>
        <w:t xml:space="preserve"> €</w:t>
      </w:r>
      <w:r>
        <w:rPr>
          <w:b/>
          <w:bCs/>
        </w:rPr>
        <w:tab/>
      </w:r>
      <w:r>
        <w:t>žiak v ZŠ od 11 do 15 rokov (</w:t>
      </w:r>
      <w:r>
        <w:rPr>
          <w:b/>
          <w:bCs/>
        </w:rPr>
        <w:t>2.stupeň</w:t>
      </w:r>
      <w:r>
        <w:t xml:space="preserve">) </w:t>
      </w:r>
      <w:r>
        <w:rPr>
          <w:b/>
          <w:bCs/>
        </w:rPr>
        <w:t>1,</w:t>
      </w:r>
      <w:r w:rsidR="007E3817">
        <w:rPr>
          <w:b/>
          <w:bCs/>
        </w:rPr>
        <w:t>30</w:t>
      </w:r>
      <w:r>
        <w:rPr>
          <w:b/>
          <w:bCs/>
        </w:rPr>
        <w:t xml:space="preserve"> €</w:t>
      </w:r>
    </w:p>
    <w:p w:rsidR="009B11A1" w:rsidRDefault="00E40677" w:rsidP="00EB7609">
      <w:pPr>
        <w:pStyle w:val="Zkladntext1"/>
        <w:shd w:val="clear" w:color="auto" w:fill="auto"/>
        <w:tabs>
          <w:tab w:val="left" w:pos="674"/>
        </w:tabs>
        <w:spacing w:after="200"/>
        <w:ind w:left="580" w:right="140"/>
      </w:pPr>
      <w:r>
        <w:t>.</w:t>
      </w:r>
    </w:p>
    <w:p w:rsidR="009B11A1" w:rsidRDefault="00E40677" w:rsidP="00BC05BD">
      <w:pPr>
        <w:pStyle w:val="Zkladntext1"/>
        <w:numPr>
          <w:ilvl w:val="0"/>
          <w:numId w:val="1"/>
        </w:numPr>
        <w:shd w:val="clear" w:color="auto" w:fill="auto"/>
        <w:tabs>
          <w:tab w:val="left" w:pos="658"/>
        </w:tabs>
        <w:spacing w:after="100"/>
        <w:ind w:left="1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Odhlasovanie zo stravy</w:t>
      </w:r>
    </w:p>
    <w:p w:rsidR="009B11A1" w:rsidRDefault="00E40677">
      <w:pPr>
        <w:pStyle w:val="Zkladntext1"/>
        <w:shd w:val="clear" w:color="auto" w:fill="auto"/>
        <w:spacing w:after="0" w:line="252" w:lineRule="auto"/>
        <w:ind w:left="160"/>
      </w:pPr>
      <w:r>
        <w:rPr>
          <w:b/>
          <w:bCs/>
        </w:rPr>
        <w:t xml:space="preserve">Odhlásiť </w:t>
      </w:r>
      <w:r>
        <w:t xml:space="preserve">(resp. prihlásiť odhláseného) </w:t>
      </w:r>
      <w:r>
        <w:rPr>
          <w:b/>
          <w:bCs/>
        </w:rPr>
        <w:t xml:space="preserve">stravníka je možné </w:t>
      </w:r>
      <w:r w:rsidR="00BC05BD">
        <w:rPr>
          <w:b/>
          <w:bCs/>
        </w:rPr>
        <w:t xml:space="preserve">iba 24 hodín vopred a to do </w:t>
      </w:r>
      <w:r>
        <w:rPr>
          <w:b/>
          <w:bCs/>
        </w:rPr>
        <w:t>1</w:t>
      </w:r>
      <w:r w:rsidR="00BC05BD">
        <w:rPr>
          <w:b/>
          <w:bCs/>
        </w:rPr>
        <w:t>3</w:t>
      </w:r>
      <w:r>
        <w:rPr>
          <w:b/>
          <w:bCs/>
        </w:rPr>
        <w:t>.00</w:t>
      </w:r>
      <w:r w:rsidR="00BC05BD">
        <w:rPr>
          <w:b/>
          <w:bCs/>
        </w:rPr>
        <w:t xml:space="preserve"> hod.</w:t>
      </w:r>
      <w:r>
        <w:rPr>
          <w:b/>
          <w:bCs/>
        </w:rPr>
        <w:t xml:space="preserve"> predchádzajúceho pracovného dňa:</w:t>
      </w:r>
    </w:p>
    <w:p w:rsidR="009B11A1" w:rsidRDefault="00E40677">
      <w:pPr>
        <w:pStyle w:val="Zkladntext1"/>
        <w:numPr>
          <w:ilvl w:val="0"/>
          <w:numId w:val="6"/>
        </w:numPr>
        <w:shd w:val="clear" w:color="auto" w:fill="auto"/>
        <w:tabs>
          <w:tab w:val="left" w:pos="432"/>
        </w:tabs>
        <w:spacing w:after="0"/>
        <w:ind w:left="160"/>
      </w:pPr>
      <w:r>
        <w:rPr>
          <w:b/>
          <w:bCs/>
        </w:rPr>
        <w:t xml:space="preserve">telefonicky </w:t>
      </w:r>
      <w:r>
        <w:t xml:space="preserve">na čísle 033 / </w:t>
      </w:r>
      <w:r w:rsidR="00387E1F">
        <w:t>5592191</w:t>
      </w:r>
    </w:p>
    <w:p w:rsidR="009B11A1" w:rsidRDefault="00E40677">
      <w:pPr>
        <w:pStyle w:val="Zkladntext1"/>
        <w:numPr>
          <w:ilvl w:val="0"/>
          <w:numId w:val="6"/>
        </w:numPr>
        <w:shd w:val="clear" w:color="auto" w:fill="auto"/>
        <w:tabs>
          <w:tab w:val="left" w:pos="432"/>
        </w:tabs>
        <w:spacing w:after="0"/>
        <w:ind w:left="160"/>
      </w:pPr>
      <w:r>
        <w:rPr>
          <w:b/>
          <w:bCs/>
        </w:rPr>
        <w:t xml:space="preserve">osobne </w:t>
      </w:r>
      <w:r>
        <w:t>v školskej kuchyni,</w:t>
      </w:r>
    </w:p>
    <w:p w:rsidR="007E3817" w:rsidRDefault="007E3817">
      <w:pPr>
        <w:pStyle w:val="Zkladntext1"/>
        <w:numPr>
          <w:ilvl w:val="0"/>
          <w:numId w:val="6"/>
        </w:numPr>
        <w:shd w:val="clear" w:color="auto" w:fill="auto"/>
        <w:tabs>
          <w:tab w:val="left" w:pos="432"/>
        </w:tabs>
        <w:spacing w:after="0"/>
        <w:ind w:left="160"/>
      </w:pPr>
      <w:r>
        <w:rPr>
          <w:b/>
          <w:bCs/>
        </w:rPr>
        <w:t>Edupage</w:t>
      </w:r>
    </w:p>
    <w:p w:rsidR="009B11A1" w:rsidRDefault="00E40677">
      <w:pPr>
        <w:pStyle w:val="Zkladntext1"/>
        <w:shd w:val="clear" w:color="auto" w:fill="auto"/>
        <w:spacing w:after="140"/>
        <w:ind w:left="160"/>
      </w:pPr>
      <w:r>
        <w:t>Z dôvodu dodržiavania všeobecne záväzných právnych predpisov pre školské stravovanie (napr. Zásady správnej výrobnej praxe - HACCP a pod.) nie je možné odhlásiť stravu ráno v daný stravovací deň.</w:t>
      </w:r>
    </w:p>
    <w:p w:rsidR="009B11A1" w:rsidRDefault="00E40677">
      <w:pPr>
        <w:pStyle w:val="Zkladntext1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21" w:lineRule="auto"/>
        <w:ind w:left="380" w:hanging="38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Odoberanie stravy</w:t>
      </w:r>
    </w:p>
    <w:p w:rsidR="009B11A1" w:rsidRDefault="00E40677">
      <w:pPr>
        <w:pStyle w:val="Zhlavie20"/>
        <w:keepNext/>
        <w:keepLines/>
        <w:numPr>
          <w:ilvl w:val="0"/>
          <w:numId w:val="7"/>
        </w:numPr>
        <w:shd w:val="clear" w:color="auto" w:fill="auto"/>
        <w:tabs>
          <w:tab w:val="left" w:pos="383"/>
        </w:tabs>
        <w:ind w:left="380" w:hanging="380"/>
      </w:pPr>
      <w:bookmarkStart w:id="4" w:name="bookmark6"/>
      <w:r>
        <w:t>V prvý deň choroby stravníka je možné neodhlásenú stravu odobrať do obedára cez vchod do školskej</w:t>
      </w:r>
      <w:bookmarkEnd w:id="4"/>
    </w:p>
    <w:p w:rsidR="009B11A1" w:rsidRDefault="00E40677">
      <w:pPr>
        <w:pStyle w:val="Zkladntext1"/>
        <w:shd w:val="clear" w:color="auto" w:fill="auto"/>
        <w:spacing w:after="0"/>
        <w:ind w:left="380"/>
      </w:pPr>
      <w:r>
        <w:rPr>
          <w:b/>
          <w:bCs/>
        </w:rPr>
        <w:t xml:space="preserve">kuchyne </w:t>
      </w:r>
      <w:r>
        <w:t xml:space="preserve">(nie cez školskú jedáleň) </w:t>
      </w:r>
      <w:r>
        <w:rPr>
          <w:b/>
          <w:bCs/>
          <w:u w:val="single"/>
        </w:rPr>
        <w:t xml:space="preserve">v čase od </w:t>
      </w:r>
      <w:r w:rsidR="00387E1F">
        <w:rPr>
          <w:b/>
          <w:bCs/>
          <w:u w:val="single"/>
        </w:rPr>
        <w:t>12.00</w:t>
      </w:r>
      <w:r>
        <w:rPr>
          <w:b/>
          <w:bCs/>
          <w:u w:val="single"/>
        </w:rPr>
        <w:t xml:space="preserve"> do 13.00</w:t>
      </w:r>
      <w:r>
        <w:rPr>
          <w:u w:val="single"/>
        </w:rPr>
        <w:t>,</w:t>
      </w:r>
      <w:r>
        <w:t xml:space="preserve"> Na ďalšie dni neprítomnosti na výchovno- vyučovacom procese je potrebné stravníka zo stravovania včas odhlásiť, nakoľko v nasledujúce dni choroby (neprítomnosti) stravník na poskytovanie stravy nemá nárok.</w:t>
      </w:r>
    </w:p>
    <w:p w:rsidR="009B11A1" w:rsidRDefault="00E40677">
      <w:pPr>
        <w:pStyle w:val="Zkladntext1"/>
        <w:numPr>
          <w:ilvl w:val="0"/>
          <w:numId w:val="7"/>
        </w:numPr>
        <w:shd w:val="clear" w:color="auto" w:fill="auto"/>
        <w:tabs>
          <w:tab w:val="left" w:pos="383"/>
        </w:tabs>
        <w:spacing w:after="0"/>
        <w:ind w:left="380" w:hanging="380"/>
      </w:pPr>
      <w:r>
        <w:t>V zmysle Vyhlášky MZ SR 533/2007, § 5, ods. 2 a 3, príloha 1, platí zákaz odoberania stravy do obedára. Stravník, ktorý sa neodhlásil z vážneho dôvodu (t. j. náhle ochorenie) a potrebuje si odniesť obed v obedári, si sám preloží jedlo z taniera do obedára.</w:t>
      </w:r>
    </w:p>
    <w:p w:rsidR="009B11A1" w:rsidRDefault="00E40677">
      <w:pPr>
        <w:pStyle w:val="Zkladntext1"/>
        <w:numPr>
          <w:ilvl w:val="0"/>
          <w:numId w:val="7"/>
        </w:numPr>
        <w:shd w:val="clear" w:color="auto" w:fill="auto"/>
        <w:tabs>
          <w:tab w:val="left" w:pos="383"/>
        </w:tabs>
        <w:spacing w:after="0"/>
        <w:ind w:left="380" w:hanging="380"/>
        <w:jc w:val="left"/>
      </w:pPr>
      <w:r>
        <w:rPr>
          <w:b/>
          <w:bCs/>
        </w:rPr>
        <w:t xml:space="preserve">Za neodobratú alebo včas neodhlásenú stravu sa finančná ani vecná náhrada neposkytuje, </w:t>
      </w:r>
      <w:r>
        <w:t>zákonný zástupca hradí plnú výšku denného poplatku za stravu.</w:t>
      </w:r>
    </w:p>
    <w:p w:rsidR="00796362" w:rsidRDefault="00796362" w:rsidP="00796362">
      <w:pPr>
        <w:pStyle w:val="Zkladntext1"/>
        <w:shd w:val="clear" w:color="auto" w:fill="auto"/>
        <w:tabs>
          <w:tab w:val="left" w:pos="383"/>
        </w:tabs>
        <w:spacing w:after="0"/>
        <w:jc w:val="left"/>
      </w:pPr>
    </w:p>
    <w:p w:rsidR="00796362" w:rsidRDefault="00796362" w:rsidP="00796362">
      <w:pPr>
        <w:pStyle w:val="Zkladntext1"/>
        <w:shd w:val="clear" w:color="auto" w:fill="auto"/>
        <w:tabs>
          <w:tab w:val="left" w:pos="383"/>
        </w:tabs>
        <w:spacing w:after="0"/>
        <w:jc w:val="left"/>
      </w:pPr>
    </w:p>
    <w:p w:rsidR="00796362" w:rsidRDefault="00796362" w:rsidP="00796362">
      <w:pPr>
        <w:pStyle w:val="Zkladntext1"/>
        <w:shd w:val="clear" w:color="auto" w:fill="auto"/>
        <w:tabs>
          <w:tab w:val="left" w:pos="383"/>
        </w:tabs>
        <w:spacing w:after="0"/>
        <w:jc w:val="left"/>
      </w:pPr>
    </w:p>
    <w:p w:rsidR="00796362" w:rsidRDefault="00796362" w:rsidP="00796362">
      <w:pPr>
        <w:pStyle w:val="Zkladntext1"/>
        <w:shd w:val="clear" w:color="auto" w:fill="auto"/>
        <w:tabs>
          <w:tab w:val="left" w:pos="383"/>
        </w:tabs>
        <w:spacing w:after="0"/>
        <w:jc w:val="left"/>
      </w:pPr>
    </w:p>
    <w:p w:rsidR="00796362" w:rsidRDefault="00796362" w:rsidP="00796362">
      <w:pPr>
        <w:pStyle w:val="Zkladntext1"/>
        <w:shd w:val="clear" w:color="auto" w:fill="auto"/>
        <w:tabs>
          <w:tab w:val="left" w:pos="383"/>
        </w:tabs>
        <w:spacing w:after="0"/>
        <w:jc w:val="left"/>
      </w:pPr>
    </w:p>
    <w:p w:rsidR="00796362" w:rsidRDefault="00796362" w:rsidP="00796362">
      <w:pPr>
        <w:pStyle w:val="Zkladntext1"/>
        <w:shd w:val="clear" w:color="auto" w:fill="auto"/>
        <w:tabs>
          <w:tab w:val="left" w:pos="383"/>
        </w:tabs>
        <w:spacing w:after="0"/>
        <w:jc w:val="left"/>
      </w:pPr>
    </w:p>
    <w:p w:rsidR="00796362" w:rsidRDefault="00796362" w:rsidP="00796362">
      <w:pPr>
        <w:pStyle w:val="Zkladntext1"/>
        <w:shd w:val="clear" w:color="auto" w:fill="auto"/>
        <w:tabs>
          <w:tab w:val="left" w:pos="383"/>
        </w:tabs>
        <w:spacing w:after="0"/>
        <w:jc w:val="left"/>
      </w:pPr>
    </w:p>
    <w:p w:rsidR="00796362" w:rsidRDefault="00796362" w:rsidP="00796362">
      <w:pPr>
        <w:pStyle w:val="Zkladntext1"/>
        <w:shd w:val="clear" w:color="auto" w:fill="auto"/>
        <w:tabs>
          <w:tab w:val="left" w:pos="383"/>
        </w:tabs>
        <w:spacing w:after="0"/>
        <w:jc w:val="left"/>
      </w:pPr>
    </w:p>
    <w:p w:rsidR="00216F44" w:rsidRDefault="00216F44" w:rsidP="00796362">
      <w:pPr>
        <w:pStyle w:val="Zkladntext1"/>
        <w:shd w:val="clear" w:color="auto" w:fill="auto"/>
        <w:tabs>
          <w:tab w:val="left" w:pos="383"/>
        </w:tabs>
        <w:spacing w:after="0"/>
        <w:jc w:val="left"/>
      </w:pPr>
    </w:p>
    <w:p w:rsidR="00963B18" w:rsidRDefault="00E40677">
      <w:pPr>
        <w:pStyle w:val="Zkladntext1"/>
        <w:shd w:val="clear" w:color="auto" w:fill="auto"/>
        <w:spacing w:after="0"/>
        <w:ind w:right="140"/>
        <w:rPr>
          <w:b/>
          <w:bCs/>
        </w:rPr>
      </w:pPr>
      <w:r>
        <w:t xml:space="preserve">Zákonný zástupca dieťaťa berie na vedomie, že </w:t>
      </w:r>
      <w:r>
        <w:rPr>
          <w:b/>
          <w:bCs/>
        </w:rPr>
        <w:t xml:space="preserve">nárok na dotáciu nie je možné uplatniť a je povinný uhradiť plnú výšku príspevku na stravovanie </w:t>
      </w:r>
    </w:p>
    <w:p w:rsidR="009B11A1" w:rsidRDefault="00E40677">
      <w:pPr>
        <w:pStyle w:val="Zkladntext1"/>
        <w:shd w:val="clear" w:color="auto" w:fill="auto"/>
        <w:spacing w:after="0"/>
        <w:ind w:right="140"/>
      </w:pPr>
      <w:r>
        <w:t>v prípadoch:</w:t>
      </w:r>
    </w:p>
    <w:p w:rsidR="009B11A1" w:rsidRDefault="00E40677">
      <w:pPr>
        <w:pStyle w:val="Zkladntext1"/>
        <w:numPr>
          <w:ilvl w:val="0"/>
          <w:numId w:val="6"/>
        </w:numPr>
        <w:shd w:val="clear" w:color="auto" w:fill="auto"/>
        <w:tabs>
          <w:tab w:val="left" w:pos="546"/>
        </w:tabs>
        <w:spacing w:after="0"/>
        <w:ind w:left="300"/>
        <w:jc w:val="left"/>
      </w:pPr>
      <w:r>
        <w:t>ak stravník odoberie prihlásenú stravu v deň, v ktorý sa nezúčastnil na vyučovaní,</w:t>
      </w:r>
    </w:p>
    <w:p w:rsidR="009B11A1" w:rsidRDefault="00E40677">
      <w:pPr>
        <w:pStyle w:val="Zkladntext1"/>
        <w:numPr>
          <w:ilvl w:val="0"/>
          <w:numId w:val="6"/>
        </w:numPr>
        <w:shd w:val="clear" w:color="auto" w:fill="auto"/>
        <w:tabs>
          <w:tab w:val="left" w:pos="546"/>
        </w:tabs>
        <w:spacing w:after="0"/>
        <w:ind w:left="300"/>
        <w:jc w:val="left"/>
      </w:pPr>
      <w:r>
        <w:t>ak sa stravník zúčastní na vyučovaní a neodoberie obed, ktorý si včas neodhlásil,</w:t>
      </w:r>
    </w:p>
    <w:p w:rsidR="009B11A1" w:rsidRDefault="00E40677">
      <w:pPr>
        <w:pStyle w:val="Zkladntext1"/>
        <w:numPr>
          <w:ilvl w:val="0"/>
          <w:numId w:val="6"/>
        </w:numPr>
        <w:shd w:val="clear" w:color="auto" w:fill="auto"/>
        <w:tabs>
          <w:tab w:val="left" w:pos="546"/>
        </w:tabs>
        <w:spacing w:after="0"/>
        <w:ind w:left="300"/>
        <w:jc w:val="left"/>
      </w:pPr>
      <w:r>
        <w:t>ak sa stravník nezúčastní na vyučovaní a neodoberie obed, ktorý si včas neodhlásil.</w:t>
      </w:r>
    </w:p>
    <w:p w:rsidR="009B11A1" w:rsidRDefault="00E40677">
      <w:pPr>
        <w:pStyle w:val="Zkladntext1"/>
        <w:shd w:val="clear" w:color="auto" w:fill="auto"/>
        <w:spacing w:after="0"/>
        <w:ind w:right="140"/>
      </w:pPr>
      <w:r>
        <w:t xml:space="preserve">Preto je potrebné v prípade </w:t>
      </w:r>
      <w:r>
        <w:rPr>
          <w:b/>
          <w:bCs/>
        </w:rPr>
        <w:t xml:space="preserve">neúčasti na vyučovaní </w:t>
      </w:r>
      <w:r>
        <w:t xml:space="preserve">(predvídanej - lekár, exkurzia a pod. i nepredvídanej - choroba, poveternostná situácia a pod.) stravníka zo stravy </w:t>
      </w:r>
      <w:r>
        <w:rPr>
          <w:b/>
          <w:bCs/>
        </w:rPr>
        <w:t>včas odhlásiť.</w:t>
      </w:r>
    </w:p>
    <w:p w:rsidR="0037709D" w:rsidRDefault="0037709D">
      <w:pPr>
        <w:pStyle w:val="Zkladntext1"/>
        <w:shd w:val="clear" w:color="auto" w:fill="auto"/>
        <w:spacing w:after="420"/>
        <w:ind w:right="140"/>
        <w:rPr>
          <w:b/>
          <w:bCs/>
        </w:rPr>
      </w:pPr>
    </w:p>
    <w:p w:rsidR="009B11A1" w:rsidRDefault="00E40677">
      <w:pPr>
        <w:pStyle w:val="Zkladntext1"/>
        <w:shd w:val="clear" w:color="auto" w:fill="auto"/>
        <w:spacing w:after="420"/>
        <w:ind w:right="140"/>
      </w:pPr>
      <w:r>
        <w:rPr>
          <w:b/>
          <w:bCs/>
        </w:rPr>
        <w:t xml:space="preserve">Svojim podpisom potvrdzujem, že som si informácie na zápisnom lístku stravníka prečítal, porozumel som im a beriem na vedomie plnú úhradu stravy podľa finančného pásma stravovacieho zariadenia v prípade včasného </w:t>
      </w:r>
      <w:r>
        <w:rPr>
          <w:b/>
          <w:bCs/>
          <w:u w:val="single"/>
        </w:rPr>
        <w:t>neodhlásenia</w:t>
      </w:r>
      <w:r>
        <w:rPr>
          <w:b/>
          <w:bCs/>
        </w:rPr>
        <w:t xml:space="preserve"> stravníka zo stravy, </w:t>
      </w:r>
      <w:r>
        <w:rPr>
          <w:b/>
          <w:bCs/>
          <w:u w:val="single"/>
        </w:rPr>
        <w:t>neodobratia</w:t>
      </w:r>
      <w:r>
        <w:rPr>
          <w:b/>
          <w:bCs/>
        </w:rPr>
        <w:t xml:space="preserve"> objednanej stravy alebo </w:t>
      </w:r>
      <w:r>
        <w:rPr>
          <w:b/>
          <w:bCs/>
          <w:u w:val="single"/>
        </w:rPr>
        <w:t>odobratia stravy v deň, kedy sa</w:t>
      </w:r>
      <w:r>
        <w:rPr>
          <w:b/>
          <w:bCs/>
        </w:rPr>
        <w:t xml:space="preserve"> moje </w:t>
      </w:r>
      <w:r>
        <w:rPr>
          <w:b/>
          <w:bCs/>
          <w:u w:val="single"/>
        </w:rPr>
        <w:t>dieťa nezúčastnilo na vyučovaní</w:t>
      </w:r>
      <w:r>
        <w:rPr>
          <w:b/>
          <w:bCs/>
        </w:rPr>
        <w:t>.</w:t>
      </w:r>
    </w:p>
    <w:p w:rsidR="009B11A1" w:rsidRDefault="00E40677">
      <w:pPr>
        <w:pStyle w:val="Zkladntext1"/>
        <w:shd w:val="clear" w:color="auto" w:fill="auto"/>
        <w:tabs>
          <w:tab w:val="left" w:leader="dot" w:pos="2582"/>
          <w:tab w:val="left" w:leader="dot" w:pos="9840"/>
        </w:tabs>
        <w:spacing w:after="0"/>
        <w:ind w:left="380" w:hanging="380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9B11A1" w:rsidRDefault="00E40677">
      <w:pPr>
        <w:pStyle w:val="Zkladntext1"/>
        <w:shd w:val="clear" w:color="auto" w:fill="auto"/>
        <w:spacing w:after="240"/>
        <w:ind w:right="220"/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zástupcu dieťaťa (stravníka)</w:t>
      </w:r>
    </w:p>
    <w:p w:rsidR="009B11A1" w:rsidRDefault="00E40677">
      <w:pPr>
        <w:pStyle w:val="Zkladntext1"/>
        <w:shd w:val="clear" w:color="auto" w:fill="auto"/>
        <w:spacing w:after="0"/>
        <w:ind w:left="380" w:hanging="380"/>
        <w:rPr>
          <w:sz w:val="20"/>
          <w:szCs w:val="20"/>
        </w:rPr>
      </w:pPr>
      <w:r>
        <w:rPr>
          <w:b/>
          <w:bCs/>
          <w:sz w:val="20"/>
          <w:szCs w:val="20"/>
        </w:rPr>
        <w:t>Odporúčanie pre zákonného zástupcu:</w:t>
      </w:r>
    </w:p>
    <w:p w:rsidR="009B11A1" w:rsidRDefault="00E40677">
      <w:pPr>
        <w:pStyle w:val="Zkladntext1"/>
        <w:shd w:val="clear" w:color="auto" w:fill="auto"/>
        <w:spacing w:after="0"/>
        <w:ind w:right="140"/>
        <w:rPr>
          <w:sz w:val="20"/>
          <w:szCs w:val="20"/>
        </w:rPr>
      </w:pPr>
      <w:r>
        <w:rPr>
          <w:sz w:val="20"/>
          <w:szCs w:val="20"/>
        </w:rPr>
        <w:t>Vzhľadom k tomu, že Zápisný lístok stravníka obsahuje dôležité informácie k zabezpečeniu stravovania dieťaťa, k uplatneniu nároku a čerpaniu dotácie na podporu výchovy k stravovacím návykom dieťaťa a usmernenia k poskytovaniu služby</w:t>
      </w:r>
    </w:p>
    <w:p w:rsidR="009B11A1" w:rsidRDefault="00E40677">
      <w:pPr>
        <w:pStyle w:val="Zkladntext1"/>
        <w:shd w:val="clear" w:color="auto" w:fill="auto"/>
        <w:spacing w:after="180"/>
        <w:ind w:left="380" w:hanging="380"/>
        <w:rPr>
          <w:sz w:val="20"/>
          <w:szCs w:val="20"/>
        </w:rPr>
      </w:pPr>
      <w:r>
        <w:rPr>
          <w:sz w:val="20"/>
          <w:szCs w:val="20"/>
        </w:rPr>
        <w:t xml:space="preserve">v školskom zariadení (v školskej jedálni), odporúčame </w:t>
      </w:r>
      <w:r>
        <w:rPr>
          <w:b/>
          <w:bCs/>
          <w:sz w:val="20"/>
          <w:szCs w:val="20"/>
          <w:u w:val="single"/>
        </w:rPr>
        <w:t>vyhotoviť si kópiu Zápisného lístka stravníka</w:t>
      </w:r>
      <w:r>
        <w:rPr>
          <w:sz w:val="20"/>
          <w:szCs w:val="20"/>
        </w:rPr>
        <w:t>.</w:t>
      </w: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p w:rsidR="00B25AC2" w:rsidRDefault="00B25AC2">
      <w:pPr>
        <w:pStyle w:val="Zkladntext1"/>
        <w:shd w:val="clear" w:color="auto" w:fill="auto"/>
        <w:spacing w:after="260"/>
        <w:jc w:val="right"/>
        <w:rPr>
          <w:sz w:val="20"/>
          <w:szCs w:val="20"/>
        </w:rPr>
      </w:pPr>
    </w:p>
    <w:sectPr w:rsidR="00B25AC2" w:rsidSect="009B11A1">
      <w:pgSz w:w="11900" w:h="16840"/>
      <w:pgMar w:top="548" w:right="943" w:bottom="242" w:left="690" w:header="12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4" w:rsidRDefault="002A2B54" w:rsidP="009B11A1">
      <w:r>
        <w:separator/>
      </w:r>
    </w:p>
  </w:endnote>
  <w:endnote w:type="continuationSeparator" w:id="0">
    <w:p w:rsidR="002A2B54" w:rsidRDefault="002A2B54" w:rsidP="009B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4" w:rsidRDefault="002A2B54"/>
  </w:footnote>
  <w:footnote w:type="continuationSeparator" w:id="0">
    <w:p w:rsidR="002A2B54" w:rsidRDefault="002A2B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FE6"/>
    <w:multiLevelType w:val="multilevel"/>
    <w:tmpl w:val="47C6C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657168"/>
    <w:multiLevelType w:val="multilevel"/>
    <w:tmpl w:val="B576E3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227E47"/>
    <w:multiLevelType w:val="multilevel"/>
    <w:tmpl w:val="91CA9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A7136"/>
    <w:multiLevelType w:val="multilevel"/>
    <w:tmpl w:val="F560EC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757BA2"/>
    <w:multiLevelType w:val="multilevel"/>
    <w:tmpl w:val="787E0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321C2C"/>
    <w:multiLevelType w:val="multilevel"/>
    <w:tmpl w:val="12FE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7335BB"/>
    <w:multiLevelType w:val="multilevel"/>
    <w:tmpl w:val="F3D4C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A1"/>
    <w:rsid w:val="00216F44"/>
    <w:rsid w:val="002A2B54"/>
    <w:rsid w:val="0037709D"/>
    <w:rsid w:val="00387E1F"/>
    <w:rsid w:val="004D1267"/>
    <w:rsid w:val="005F30B5"/>
    <w:rsid w:val="00747F99"/>
    <w:rsid w:val="00796362"/>
    <w:rsid w:val="007E3817"/>
    <w:rsid w:val="00963B18"/>
    <w:rsid w:val="009B11A1"/>
    <w:rsid w:val="00B25AC2"/>
    <w:rsid w:val="00B91B08"/>
    <w:rsid w:val="00BC05BD"/>
    <w:rsid w:val="00C126C8"/>
    <w:rsid w:val="00E40677"/>
    <w:rsid w:val="00E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3D4D3-55F9-4314-8651-A98E720A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B11A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9B1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sid w:val="009B1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1">
    <w:name w:val="Záhlavie #1_"/>
    <w:basedOn w:val="Predvolenpsmoodseku"/>
    <w:link w:val="Zhlavie10"/>
    <w:rsid w:val="009B11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ý text1"/>
    <w:basedOn w:val="Normlny"/>
    <w:link w:val="Zkladntext"/>
    <w:rsid w:val="009B11A1"/>
    <w:pPr>
      <w:shd w:val="clear" w:color="auto" w:fill="FFFFFF"/>
      <w:spacing w:after="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ie20">
    <w:name w:val="Záhlavie #2"/>
    <w:basedOn w:val="Normlny"/>
    <w:link w:val="Zhlavie2"/>
    <w:rsid w:val="009B11A1"/>
    <w:pPr>
      <w:shd w:val="clear" w:color="auto" w:fill="FFFFFF"/>
      <w:ind w:left="580" w:hanging="26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hlavie10">
    <w:name w:val="Záhlavie #1"/>
    <w:basedOn w:val="Normlny"/>
    <w:link w:val="Zhlavie1"/>
    <w:rsid w:val="009B11A1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</cp:lastModifiedBy>
  <cp:revision>2</cp:revision>
  <cp:lastPrinted>2021-08-30T11:26:00Z</cp:lastPrinted>
  <dcterms:created xsi:type="dcterms:W3CDTF">2022-08-29T08:32:00Z</dcterms:created>
  <dcterms:modified xsi:type="dcterms:W3CDTF">2022-08-29T08:32:00Z</dcterms:modified>
</cp:coreProperties>
</file>