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C" w:rsidRDefault="002D209D">
      <w:pPr>
        <w:pStyle w:val="Nadpis1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Správa</w:t>
      </w:r>
    </w:p>
    <w:p w:rsidR="002D59BC" w:rsidRDefault="002D209D">
      <w:pPr>
        <w:pStyle w:val="Nadpis2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 výchovno-vzdelávacej činnosti, jej výsledkoch a podmienkach za školský rok 2021/2022</w:t>
      </w:r>
    </w:p>
    <w:p w:rsidR="002D59BC" w:rsidRPr="003A7ADC" w:rsidRDefault="002D209D" w:rsidP="003A7ADC">
      <w:pPr>
        <w:pStyle w:val="Nadpis3"/>
        <w:jc w:val="center"/>
        <w:rPr>
          <w:rFonts w:ascii="Tahoma" w:eastAsia="Times New Roman" w:hAnsi="Tahoma" w:cs="Tahoma"/>
          <w:b w:val="0"/>
        </w:rPr>
      </w:pPr>
      <w:r w:rsidRPr="003A7ADC">
        <w:rPr>
          <w:rFonts w:ascii="Tahoma" w:eastAsia="Times New Roman" w:hAnsi="Tahoma" w:cs="Tahoma"/>
          <w:b w:val="0"/>
        </w:rPr>
        <w:t xml:space="preserve">Podľa vyhlášky Ministerstva Školstva SR 435/2020 </w:t>
      </w:r>
      <w:proofErr w:type="spellStart"/>
      <w:r w:rsidRPr="003A7ADC">
        <w:rPr>
          <w:rFonts w:ascii="Tahoma" w:eastAsia="Times New Roman" w:hAnsi="Tahoma" w:cs="Tahoma"/>
          <w:b w:val="0"/>
        </w:rPr>
        <w:t>Z.z</w:t>
      </w:r>
      <w:proofErr w:type="spellEnd"/>
      <w:r w:rsidRPr="003A7ADC">
        <w:rPr>
          <w:rFonts w:ascii="Tahoma" w:eastAsia="Times New Roman" w:hAnsi="Tahoma" w:cs="Tahoma"/>
          <w:b w:val="0"/>
        </w:rPr>
        <w:t>.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0" w:name="1a"/>
      <w:bookmarkEnd w:id="0"/>
      <w:r>
        <w:rPr>
          <w:rFonts w:ascii="Tahoma" w:eastAsia="Times New Roman" w:hAnsi="Tahoma" w:cs="Tahoma"/>
          <w:i/>
          <w:iCs/>
          <w:sz w:val="24"/>
          <w:szCs w:val="24"/>
        </w:rPr>
        <w:t>§ 2. ods. 1 a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5756"/>
        <w:gridCol w:w="3228"/>
      </w:tblGrid>
      <w:tr w:rsidR="002D59BC" w:rsidTr="00586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školy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Základná škola s materskou školou Pod hájom 967, Dubnica nad Váhom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D59BC" w:rsidTr="00586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Adresa školy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Pod hájom 967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D59BC" w:rsidTr="00586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+421 x 424422875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D59BC" w:rsidTr="00586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sekretariat.zspodhajom.dca@gmail.com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zspodhajom@gmail.com</w:t>
            </w:r>
          </w:p>
        </w:tc>
      </w:tr>
      <w:tr w:rsidR="002D59BC" w:rsidTr="00586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WWW stránka</w:t>
            </w:r>
          </w:p>
        </w:tc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https://zscentrum3dub.edupage.org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1" w:name="e1a"/>
      <w:bookmarkEnd w:id="1"/>
      <w:r>
        <w:rPr>
          <w:rFonts w:ascii="Tahoma" w:eastAsia="Times New Roman" w:hAnsi="Tahoma" w:cs="Tahoma"/>
        </w:rPr>
        <w:t>Vedúci zamestnanci školy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694"/>
        <w:gridCol w:w="1417"/>
        <w:gridCol w:w="1418"/>
        <w:gridCol w:w="3260"/>
      </w:tblGrid>
      <w:tr w:rsidR="002D59BC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Priezvisko, meno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Služ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mobil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</w:tr>
      <w:tr w:rsidR="002D59BC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Riaditeľ</w:t>
            </w:r>
            <w:r w:rsidR="000D311F">
              <w:rPr>
                <w:rFonts w:ascii="Tahoma" w:eastAsia="Times New Roman" w:hAnsi="Tahoma" w:cs="Tahoma"/>
                <w:b/>
                <w:bCs/>
              </w:rPr>
              <w:t>ka školy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Bardyová Marta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5748EA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4422875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0905789828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zspodhajom@gmail.com</w:t>
            </w:r>
          </w:p>
        </w:tc>
      </w:tr>
      <w:tr w:rsidR="002D59BC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 pre 1.-4. ročník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</w:rPr>
              <w:t>Bajčíková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Slávka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5748EA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  <w:r w:rsidR="001603C8">
              <w:rPr>
                <w:rFonts w:ascii="Tahoma" w:eastAsia="Times New Roman" w:hAnsi="Tahoma" w:cs="Tahoma"/>
              </w:rPr>
              <w:t>//-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5748EA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bajcikovas@gmail.com</w:t>
            </w:r>
          </w:p>
        </w:tc>
      </w:tr>
      <w:tr w:rsidR="002D59BC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 pre 5.-9. ročník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</w:rPr>
              <w:t>Lászlo</w:t>
            </w:r>
            <w:proofErr w:type="spellEnd"/>
            <w:r>
              <w:rPr>
                <w:rFonts w:ascii="Tahoma" w:eastAsia="Times New Roman" w:hAnsi="Tahoma" w:cs="Tahoma"/>
              </w:rPr>
              <w:t xml:space="preserve"> Vladimír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5748EA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  <w:r w:rsidR="001603C8">
              <w:rPr>
                <w:rFonts w:ascii="Tahoma" w:eastAsia="Times New Roman" w:hAnsi="Tahoma" w:cs="Tahoma"/>
              </w:rPr>
              <w:t>//-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5748EA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0910911058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laszlo.v@pobox.sk</w:t>
            </w:r>
          </w:p>
        </w:tc>
      </w:tr>
      <w:tr w:rsidR="002D59BC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ZRŠ pre MŠ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</w:t>
            </w:r>
            <w:proofErr w:type="spellStart"/>
            <w:r>
              <w:rPr>
                <w:rFonts w:ascii="Tahoma" w:eastAsia="Times New Roman" w:hAnsi="Tahoma" w:cs="Tahoma"/>
              </w:rPr>
              <w:t>Hajasová</w:t>
            </w:r>
            <w:proofErr w:type="spellEnd"/>
            <w:r>
              <w:rPr>
                <w:rFonts w:ascii="Tahoma" w:eastAsia="Times New Roman" w:hAnsi="Tahoma" w:cs="Tahoma"/>
              </w:rPr>
              <w:t xml:space="preserve"> Renáta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59BC" w:rsidP="00586E32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5748EA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renata.haj181@gmail.com</w:t>
            </w:r>
          </w:p>
        </w:tc>
      </w:tr>
      <w:tr w:rsidR="000D311F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Vedúca ŠKD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Jarmila Šišková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  <w:r w:rsidR="001603C8">
              <w:rPr>
                <w:rFonts w:ascii="Tahoma" w:eastAsia="Times New Roman" w:hAnsi="Tahoma" w:cs="Tahoma"/>
              </w:rPr>
              <w:t>//-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0D311F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Vedúca podporného tímu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Zuzana </w:t>
            </w:r>
            <w:proofErr w:type="spellStart"/>
            <w:r>
              <w:rPr>
                <w:rFonts w:ascii="Tahoma" w:eastAsia="Times New Roman" w:hAnsi="Tahoma" w:cs="Tahoma"/>
              </w:rPr>
              <w:t>Tobolová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  <w:r w:rsidR="001603C8">
              <w:rPr>
                <w:rFonts w:ascii="Tahoma" w:eastAsia="Times New Roman" w:hAnsi="Tahoma" w:cs="Tahoma"/>
              </w:rPr>
              <w:t>//-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0D311F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Vedúca úseku prevádzky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Ing. Dana </w:t>
            </w:r>
            <w:proofErr w:type="spellStart"/>
            <w:r>
              <w:rPr>
                <w:rFonts w:ascii="Tahoma" w:eastAsia="Times New Roman" w:hAnsi="Tahoma" w:cs="Tahoma"/>
              </w:rPr>
              <w:t>Albertová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  <w:r w:rsidR="001603C8">
              <w:rPr>
                <w:rFonts w:ascii="Tahoma" w:eastAsia="Times New Roman" w:hAnsi="Tahoma" w:cs="Tahoma"/>
              </w:rPr>
              <w:t>//-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Pr="001A6693" w:rsidRDefault="001A6693" w:rsidP="00586E32">
            <w:pPr>
              <w:jc w:val="center"/>
              <w:rPr>
                <w:rFonts w:ascii="Tahoma" w:eastAsia="Times New Roman" w:hAnsi="Tahoma" w:cs="Tahoma"/>
              </w:rPr>
            </w:pPr>
            <w:r w:rsidRPr="001A6693">
              <w:rPr>
                <w:rFonts w:ascii="Tahoma" w:eastAsia="Times New Roman" w:hAnsi="Tahoma" w:cs="Tahoma"/>
              </w:rPr>
              <w:t>0910760986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 w:rsidRPr="000D311F">
              <w:rPr>
                <w:rFonts w:ascii="Tahoma" w:eastAsia="Times New Roman" w:hAnsi="Tahoma" w:cs="Tahoma"/>
              </w:rPr>
              <w:t>pam.podhajom@gmail.com</w:t>
            </w:r>
          </w:p>
        </w:tc>
      </w:tr>
      <w:tr w:rsidR="000D311F" w:rsidTr="00586E32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Vedúca ŠJ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Andrea </w:t>
            </w:r>
            <w:proofErr w:type="spellStart"/>
            <w:r>
              <w:rPr>
                <w:rFonts w:ascii="Tahoma" w:eastAsia="Times New Roman" w:hAnsi="Tahoma" w:cs="Tahoma"/>
              </w:rPr>
              <w:t>Buríková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4421709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AF656E" w:rsidP="00586E3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D311F" w:rsidRDefault="000D311F" w:rsidP="00586E32">
            <w:pPr>
              <w:jc w:val="center"/>
              <w:rPr>
                <w:rFonts w:ascii="Tahoma" w:eastAsia="Times New Roman" w:hAnsi="Tahoma" w:cs="Tahoma"/>
              </w:rPr>
            </w:pPr>
            <w:r w:rsidRPr="000D311F">
              <w:rPr>
                <w:rFonts w:ascii="Tahoma" w:eastAsia="Times New Roman" w:hAnsi="Tahoma" w:cs="Tahoma"/>
              </w:rPr>
              <w:t>sj.podhajom967.dca@zoznam.sk</w:t>
            </w:r>
          </w:p>
        </w:tc>
      </w:tr>
    </w:tbl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Rada školy</w:t>
      </w:r>
      <w:r w:rsidR="00586E32">
        <w:rPr>
          <w:rFonts w:ascii="Tahoma" w:eastAsia="Times New Roman" w:hAnsi="Tahoma" w:cs="Tahoma"/>
        </w:rPr>
        <w:t xml:space="preserve">   - </w:t>
      </w:r>
      <w:r w:rsidR="001603C8">
        <w:rPr>
          <w:rFonts w:ascii="Tahoma" w:eastAsia="Times New Roman" w:hAnsi="Tahoma" w:cs="Tahoma"/>
        </w:rPr>
        <w:t xml:space="preserve">    </w:t>
      </w:r>
      <w:r w:rsidR="00586E32" w:rsidRPr="00586E32">
        <w:rPr>
          <w:rFonts w:ascii="Tahoma" w:eastAsia="Times New Roman" w:hAnsi="Tahoma" w:cs="Tahoma"/>
        </w:rPr>
        <w:t>radaskoly.ph967@gmail.com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6662"/>
      </w:tblGrid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586E32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Titl., priezvisko, meno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predseda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Fejová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pedagogickí zamestnanci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Bc. Andrea </w:t>
            </w:r>
            <w:proofErr w:type="spellStart"/>
            <w:r>
              <w:rPr>
                <w:rFonts w:ascii="Tahoma" w:eastAsia="Times New Roman" w:hAnsi="Tahoma" w:cs="Tahoma"/>
              </w:rPr>
              <w:t>Mojtová</w:t>
            </w:r>
            <w:proofErr w:type="spellEnd"/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ostatní zamestnanci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Eva </w:t>
            </w:r>
            <w:proofErr w:type="spellStart"/>
            <w:r>
              <w:rPr>
                <w:rFonts w:ascii="Tahoma" w:eastAsia="Times New Roman" w:hAnsi="Tahoma" w:cs="Tahoma"/>
              </w:rPr>
              <w:t>Hantáková</w:t>
            </w:r>
            <w:proofErr w:type="spellEnd"/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zástupcovia rodičov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Jozef Holba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Ing. Marián Osúch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Vladimíra </w:t>
            </w:r>
            <w:proofErr w:type="spellStart"/>
            <w:r>
              <w:rPr>
                <w:rFonts w:ascii="Tahoma" w:eastAsia="Times New Roman" w:hAnsi="Tahoma" w:cs="Tahoma"/>
              </w:rPr>
              <w:t>Malecová</w:t>
            </w:r>
            <w:proofErr w:type="spellEnd"/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Ing. Lea </w:t>
            </w:r>
            <w:proofErr w:type="spellStart"/>
            <w:r>
              <w:rPr>
                <w:rFonts w:ascii="Tahoma" w:eastAsia="Times New Roman" w:hAnsi="Tahoma" w:cs="Tahoma"/>
              </w:rPr>
              <w:t>Buranská</w:t>
            </w:r>
            <w:proofErr w:type="spellEnd"/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zástupca zriaďovateľa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Bc. Andrea </w:t>
            </w:r>
            <w:proofErr w:type="spellStart"/>
            <w:r>
              <w:rPr>
                <w:rFonts w:ascii="Tahoma" w:eastAsia="Times New Roman" w:hAnsi="Tahoma" w:cs="Tahoma"/>
              </w:rPr>
              <w:t>Blajsková</w:t>
            </w:r>
            <w:proofErr w:type="spellEnd"/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Ing. Ladislav </w:t>
            </w:r>
            <w:proofErr w:type="spellStart"/>
            <w:r>
              <w:rPr>
                <w:rFonts w:ascii="Tahoma" w:eastAsia="Times New Roman" w:hAnsi="Tahoma" w:cs="Tahoma"/>
              </w:rPr>
              <w:t>Buranský</w:t>
            </w:r>
            <w:proofErr w:type="spellEnd"/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Adrián Gazdík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Mária Balážová</w:t>
            </w:r>
          </w:p>
        </w:tc>
      </w:tr>
    </w:tbl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2" w:name="1b"/>
      <w:bookmarkEnd w:id="2"/>
      <w:r>
        <w:rPr>
          <w:rFonts w:ascii="Tahoma" w:eastAsia="Times New Roman" w:hAnsi="Tahoma" w:cs="Tahoma"/>
          <w:i/>
          <w:iCs/>
          <w:sz w:val="24"/>
          <w:szCs w:val="24"/>
        </w:rPr>
        <w:t>§ 2. ods. 1 b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zriaďovateľovi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6662"/>
      </w:tblGrid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Mesto Dubnica nad Váhom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Sídlo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Bratislavská 434/9, 018 41 Dubnica nad Váhom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Telefón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+421 42 4455 768</w:t>
            </w:r>
          </w:p>
        </w:tc>
      </w:tr>
      <w:tr w:rsidR="002D59BC" w:rsidTr="00586E32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msu@dubnica.eu</w:t>
            </w:r>
          </w:p>
        </w:tc>
      </w:tr>
    </w:tbl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3" w:name="e1b"/>
      <w:bookmarkStart w:id="4" w:name="1c"/>
      <w:bookmarkEnd w:id="3"/>
      <w:bookmarkEnd w:id="4"/>
      <w:r>
        <w:rPr>
          <w:rFonts w:ascii="Tahoma" w:eastAsia="Times New Roman" w:hAnsi="Tahoma" w:cs="Tahoma"/>
          <w:i/>
          <w:iCs/>
          <w:sz w:val="24"/>
          <w:szCs w:val="24"/>
        </w:rPr>
        <w:t>§ 2. ods. 1 c</w:t>
      </w:r>
    </w:p>
    <w:p w:rsidR="002D59BC" w:rsidRPr="003C2BB0" w:rsidRDefault="00976C2A">
      <w:pPr>
        <w:pStyle w:val="Nadpis3"/>
        <w:rPr>
          <w:rFonts w:ascii="Tahoma" w:eastAsia="Times New Roman" w:hAnsi="Tahoma" w:cs="Tahoma"/>
          <w:color w:val="FFC000"/>
        </w:rPr>
      </w:pPr>
      <w:r>
        <w:rPr>
          <w:rFonts w:ascii="Tahoma" w:eastAsia="Times New Roman" w:hAnsi="Tahoma" w:cs="Tahoma"/>
        </w:rPr>
        <w:t>Činnosť rady školy</w:t>
      </w:r>
    </w:p>
    <w:p w:rsidR="00586E32" w:rsidRPr="001A6693" w:rsidRDefault="003C2BB0">
      <w:pPr>
        <w:pStyle w:val="Nadpis3"/>
        <w:rPr>
          <w:rFonts w:ascii="Tahoma" w:eastAsia="Times New Roman" w:hAnsi="Tahoma" w:cs="Tahoma"/>
        </w:rPr>
      </w:pPr>
      <w:r w:rsidRPr="001A6693">
        <w:rPr>
          <w:rFonts w:ascii="Tahoma" w:eastAsia="Times New Roman" w:hAnsi="Tahoma" w:cs="Tahoma"/>
        </w:rPr>
        <w:t xml:space="preserve">Zasadnutie č. 1 </w:t>
      </w:r>
    </w:p>
    <w:p w:rsidR="003C2BB0" w:rsidRPr="001A6693" w:rsidRDefault="003C2BB0">
      <w:pPr>
        <w:pStyle w:val="Nadpis3"/>
        <w:rPr>
          <w:rFonts w:ascii="Tahoma" w:eastAsia="Times New Roman" w:hAnsi="Tahoma" w:cs="Tahoma"/>
          <w:b w:val="0"/>
        </w:rPr>
      </w:pPr>
      <w:r w:rsidRPr="001A6693">
        <w:rPr>
          <w:rFonts w:ascii="Tahoma" w:eastAsia="Times New Roman" w:hAnsi="Tahoma" w:cs="Tahoma"/>
          <w:b w:val="0"/>
        </w:rPr>
        <w:t>Dátum:</w:t>
      </w:r>
      <w:r w:rsidR="001A6693" w:rsidRPr="001A6693">
        <w:rPr>
          <w:rFonts w:ascii="Tahoma" w:eastAsia="Times New Roman" w:hAnsi="Tahoma" w:cs="Tahoma"/>
          <w:b w:val="0"/>
        </w:rPr>
        <w:t xml:space="preserve"> 21.10.2021</w:t>
      </w:r>
    </w:p>
    <w:p w:rsidR="003C2BB0" w:rsidRPr="001A6693" w:rsidRDefault="003C2BB0">
      <w:pPr>
        <w:pStyle w:val="Nadpis3"/>
        <w:rPr>
          <w:rFonts w:ascii="Tahoma" w:eastAsia="Times New Roman" w:hAnsi="Tahoma" w:cs="Tahoma"/>
          <w:b w:val="0"/>
        </w:rPr>
      </w:pPr>
      <w:r w:rsidRPr="001A6693">
        <w:rPr>
          <w:rFonts w:ascii="Tahoma" w:eastAsia="Times New Roman" w:hAnsi="Tahoma" w:cs="Tahoma"/>
          <w:b w:val="0"/>
        </w:rPr>
        <w:t>Prijaté uznesenia:</w:t>
      </w:r>
    </w:p>
    <w:p w:rsidR="001A6693" w:rsidRPr="001A6693" w:rsidRDefault="001A6693" w:rsidP="001A6693">
      <w:pPr>
        <w:rPr>
          <w:rFonts w:ascii="Tahoma" w:hAnsi="Tahoma" w:cs="Tahoma"/>
          <w:b/>
        </w:rPr>
      </w:pPr>
      <w:r w:rsidRPr="001A6693">
        <w:rPr>
          <w:rFonts w:ascii="Tahoma" w:hAnsi="Tahoma" w:cs="Tahoma"/>
        </w:rPr>
        <w:t xml:space="preserve">Rada školy </w:t>
      </w:r>
      <w:r w:rsidRPr="001A6693">
        <w:rPr>
          <w:rFonts w:ascii="Tahoma" w:hAnsi="Tahoma" w:cs="Tahoma"/>
          <w:b/>
        </w:rPr>
        <w:t>berie na vedomie:</w:t>
      </w:r>
    </w:p>
    <w:p w:rsidR="001A6693" w:rsidRPr="001A6693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6693">
        <w:rPr>
          <w:rFonts w:ascii="Tahoma" w:hAnsi="Tahoma" w:cs="Tahoma"/>
          <w:sz w:val="24"/>
          <w:szCs w:val="24"/>
        </w:rPr>
        <w:t>správu o výchovno-vzdelávacej činnosti, jej výsledkoch a podmienkach za šk. rok2020/2021</w:t>
      </w:r>
    </w:p>
    <w:p w:rsidR="001A6693" w:rsidRPr="001A6693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6693">
        <w:rPr>
          <w:rFonts w:ascii="Tahoma" w:hAnsi="Tahoma" w:cs="Tahoma"/>
          <w:sz w:val="24"/>
          <w:szCs w:val="24"/>
        </w:rPr>
        <w:t>koncepčný zámer rozvoja školy</w:t>
      </w:r>
    </w:p>
    <w:p w:rsidR="001A6693" w:rsidRPr="001A6693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6693">
        <w:rPr>
          <w:rFonts w:ascii="Tahoma" w:hAnsi="Tahoma" w:cs="Tahoma"/>
          <w:sz w:val="24"/>
          <w:szCs w:val="24"/>
        </w:rPr>
        <w:t>inováciu školského vzdelávacieho programu</w:t>
      </w:r>
    </w:p>
    <w:p w:rsidR="001A6693" w:rsidRPr="001A6693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6693">
        <w:rPr>
          <w:rFonts w:ascii="Tahoma" w:hAnsi="Tahoma" w:cs="Tahoma"/>
          <w:sz w:val="24"/>
          <w:szCs w:val="24"/>
        </w:rPr>
        <w:t>návrh rozpočtu na rok 2022</w:t>
      </w:r>
    </w:p>
    <w:p w:rsidR="001A6693" w:rsidRPr="001A6693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6693">
        <w:rPr>
          <w:rFonts w:ascii="Tahoma" w:hAnsi="Tahoma" w:cs="Tahoma"/>
          <w:sz w:val="24"/>
          <w:szCs w:val="24"/>
        </w:rPr>
        <w:t>prehľad záujmových krúžkov v šk. roku 2021/2022</w:t>
      </w:r>
    </w:p>
    <w:p w:rsidR="003C2BB0" w:rsidRPr="001A6693" w:rsidRDefault="003C2BB0">
      <w:pPr>
        <w:pStyle w:val="Nadpis3"/>
        <w:rPr>
          <w:rFonts w:ascii="Tahoma" w:eastAsia="Times New Roman" w:hAnsi="Tahoma" w:cs="Tahoma"/>
        </w:rPr>
      </w:pPr>
      <w:r w:rsidRPr="001A6693">
        <w:rPr>
          <w:rFonts w:ascii="Tahoma" w:eastAsia="Times New Roman" w:hAnsi="Tahoma" w:cs="Tahoma"/>
        </w:rPr>
        <w:t>Zasadnutie č.2</w:t>
      </w:r>
    </w:p>
    <w:p w:rsidR="003C2BB0" w:rsidRPr="001A6693" w:rsidRDefault="003C2BB0">
      <w:pPr>
        <w:pStyle w:val="Nadpis3"/>
        <w:rPr>
          <w:rFonts w:ascii="Tahoma" w:eastAsia="Times New Roman" w:hAnsi="Tahoma" w:cs="Tahoma"/>
          <w:b w:val="0"/>
        </w:rPr>
      </w:pPr>
      <w:r w:rsidRPr="001A6693">
        <w:rPr>
          <w:rFonts w:ascii="Tahoma" w:eastAsia="Times New Roman" w:hAnsi="Tahoma" w:cs="Tahoma"/>
          <w:b w:val="0"/>
        </w:rPr>
        <w:t>Dátum:</w:t>
      </w:r>
      <w:r w:rsidR="001A6693" w:rsidRPr="001A6693">
        <w:rPr>
          <w:rFonts w:ascii="Tahoma" w:eastAsia="Times New Roman" w:hAnsi="Tahoma" w:cs="Tahoma"/>
          <w:b w:val="0"/>
        </w:rPr>
        <w:t xml:space="preserve"> 8.6.2022</w:t>
      </w:r>
    </w:p>
    <w:p w:rsidR="003C2BB0" w:rsidRPr="001A6693" w:rsidRDefault="003C2BB0">
      <w:pPr>
        <w:pStyle w:val="Nadpis3"/>
        <w:rPr>
          <w:rFonts w:ascii="Tahoma" w:eastAsia="Times New Roman" w:hAnsi="Tahoma" w:cs="Tahoma"/>
          <w:b w:val="0"/>
        </w:rPr>
      </w:pPr>
      <w:r w:rsidRPr="001A6693">
        <w:rPr>
          <w:rFonts w:ascii="Tahoma" w:eastAsia="Times New Roman" w:hAnsi="Tahoma" w:cs="Tahoma"/>
          <w:b w:val="0"/>
        </w:rPr>
        <w:t>Prijaté uznesenia:</w:t>
      </w:r>
    </w:p>
    <w:p w:rsidR="001A6693" w:rsidRPr="0057644E" w:rsidRDefault="001A6693" w:rsidP="001A6693">
      <w:pPr>
        <w:rPr>
          <w:rFonts w:ascii="Tahoma" w:hAnsi="Tahoma" w:cs="Tahoma"/>
        </w:rPr>
      </w:pPr>
      <w:r w:rsidRPr="0057644E">
        <w:rPr>
          <w:rFonts w:ascii="Tahoma" w:hAnsi="Tahoma" w:cs="Tahoma"/>
        </w:rPr>
        <w:t xml:space="preserve">Rada školy </w:t>
      </w:r>
      <w:r w:rsidRPr="0057644E">
        <w:rPr>
          <w:rFonts w:ascii="Tahoma" w:hAnsi="Tahoma" w:cs="Tahoma"/>
          <w:b/>
        </w:rPr>
        <w:t>volí a schvaľuje</w:t>
      </w:r>
      <w:r w:rsidRPr="0057644E">
        <w:rPr>
          <w:rFonts w:ascii="Tahoma" w:hAnsi="Tahoma" w:cs="Tahoma"/>
        </w:rPr>
        <w:t>:</w:t>
      </w:r>
    </w:p>
    <w:p w:rsidR="001A6693" w:rsidRPr="0057644E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7644E">
        <w:rPr>
          <w:rFonts w:ascii="Tahoma" w:hAnsi="Tahoma" w:cs="Tahoma"/>
          <w:sz w:val="24"/>
          <w:szCs w:val="24"/>
        </w:rPr>
        <w:t>predsedu  rady školy – Mgr. Mária Balážová</w:t>
      </w:r>
    </w:p>
    <w:p w:rsidR="001A6693" w:rsidRPr="0057644E" w:rsidRDefault="001A6693" w:rsidP="001A6693">
      <w:pPr>
        <w:rPr>
          <w:rFonts w:ascii="Tahoma" w:hAnsi="Tahoma" w:cs="Tahoma"/>
        </w:rPr>
      </w:pPr>
    </w:p>
    <w:p w:rsidR="001A6693" w:rsidRPr="0057644E" w:rsidRDefault="001A6693" w:rsidP="001A6693">
      <w:pPr>
        <w:rPr>
          <w:rFonts w:ascii="Tahoma" w:hAnsi="Tahoma" w:cs="Tahoma"/>
          <w:b/>
        </w:rPr>
      </w:pPr>
      <w:r w:rsidRPr="0057644E">
        <w:rPr>
          <w:rFonts w:ascii="Tahoma" w:hAnsi="Tahoma" w:cs="Tahoma"/>
        </w:rPr>
        <w:t xml:space="preserve">Rada školy </w:t>
      </w:r>
      <w:r w:rsidRPr="0057644E">
        <w:rPr>
          <w:rFonts w:ascii="Tahoma" w:hAnsi="Tahoma" w:cs="Tahoma"/>
          <w:b/>
        </w:rPr>
        <w:t>berie na vedomie:</w:t>
      </w:r>
    </w:p>
    <w:p w:rsidR="001A6693" w:rsidRPr="0057644E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7644E">
        <w:rPr>
          <w:rFonts w:ascii="Tahoma" w:hAnsi="Tahoma" w:cs="Tahoma"/>
          <w:sz w:val="24"/>
          <w:szCs w:val="24"/>
        </w:rPr>
        <w:t>organizáciu školského roka 2022/2023</w:t>
      </w:r>
    </w:p>
    <w:p w:rsidR="001A6693" w:rsidRPr="0057644E" w:rsidRDefault="001A6693" w:rsidP="001A6693">
      <w:pPr>
        <w:rPr>
          <w:rFonts w:ascii="Tahoma" w:hAnsi="Tahoma" w:cs="Tahoma"/>
        </w:rPr>
      </w:pPr>
    </w:p>
    <w:p w:rsidR="001A6693" w:rsidRPr="0057644E" w:rsidRDefault="001A6693" w:rsidP="001A6693">
      <w:pPr>
        <w:rPr>
          <w:rFonts w:ascii="Tahoma" w:hAnsi="Tahoma" w:cs="Tahoma"/>
          <w:b/>
        </w:rPr>
      </w:pPr>
      <w:r w:rsidRPr="0057644E">
        <w:rPr>
          <w:rFonts w:ascii="Tahoma" w:hAnsi="Tahoma" w:cs="Tahoma"/>
        </w:rPr>
        <w:t xml:space="preserve">Rada školy </w:t>
      </w:r>
      <w:r w:rsidRPr="0057644E">
        <w:rPr>
          <w:rFonts w:ascii="Tahoma" w:hAnsi="Tahoma" w:cs="Tahoma"/>
          <w:b/>
        </w:rPr>
        <w:t>schvaľuje:</w:t>
      </w:r>
    </w:p>
    <w:p w:rsidR="001A6693" w:rsidRPr="0057644E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7644E">
        <w:rPr>
          <w:rFonts w:ascii="Tahoma" w:hAnsi="Tahoma" w:cs="Tahoma"/>
          <w:sz w:val="24"/>
          <w:szCs w:val="24"/>
        </w:rPr>
        <w:t>rámcový učebný plán a jeho zmeny</w:t>
      </w:r>
    </w:p>
    <w:p w:rsidR="001A6693" w:rsidRPr="0057644E" w:rsidRDefault="001A6693" w:rsidP="001A6693">
      <w:pPr>
        <w:rPr>
          <w:rFonts w:ascii="Tahoma" w:hAnsi="Tahoma" w:cs="Tahoma"/>
          <w:b/>
        </w:rPr>
      </w:pPr>
    </w:p>
    <w:p w:rsidR="001A6693" w:rsidRPr="0057644E" w:rsidRDefault="001A6693" w:rsidP="001A6693">
      <w:pPr>
        <w:rPr>
          <w:rFonts w:ascii="Tahoma" w:hAnsi="Tahoma" w:cs="Tahoma"/>
          <w:b/>
        </w:rPr>
      </w:pPr>
      <w:r w:rsidRPr="0057644E">
        <w:rPr>
          <w:rFonts w:ascii="Tahoma" w:hAnsi="Tahoma" w:cs="Tahoma"/>
        </w:rPr>
        <w:t xml:space="preserve">Rada školy </w:t>
      </w:r>
      <w:r w:rsidRPr="0057644E">
        <w:rPr>
          <w:rFonts w:ascii="Tahoma" w:hAnsi="Tahoma" w:cs="Tahoma"/>
          <w:b/>
        </w:rPr>
        <w:t>odporúča:</w:t>
      </w:r>
    </w:p>
    <w:p w:rsidR="001A6693" w:rsidRPr="0057644E" w:rsidRDefault="001A6693" w:rsidP="001A6693">
      <w:pPr>
        <w:pStyle w:val="Odsekzoznamu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7644E">
        <w:rPr>
          <w:rFonts w:ascii="Tahoma" w:hAnsi="Tahoma" w:cs="Tahoma"/>
          <w:sz w:val="24"/>
          <w:szCs w:val="24"/>
        </w:rPr>
        <w:t>rámcový učebný plán na schválenie mesta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5" w:name="e1c"/>
      <w:bookmarkStart w:id="6" w:name="1d"/>
      <w:bookmarkEnd w:id="5"/>
      <w:bookmarkEnd w:id="6"/>
      <w:r>
        <w:rPr>
          <w:rFonts w:ascii="Tahoma" w:eastAsia="Times New Roman" w:hAnsi="Tahoma" w:cs="Tahoma"/>
          <w:i/>
          <w:iCs/>
          <w:sz w:val="24"/>
          <w:szCs w:val="24"/>
        </w:rPr>
        <w:t>§ 2. ods. 1 d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Údaje o počte žiakov</w:t>
      </w:r>
    </w:p>
    <w:p w:rsidR="002D59BC" w:rsidRPr="009310E0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žiakov školy: </w:t>
      </w:r>
      <w:r w:rsidR="001C6018">
        <w:rPr>
          <w:rFonts w:ascii="Tahoma" w:hAnsi="Tahoma" w:cs="Tahoma"/>
        </w:rPr>
        <w:tab/>
      </w:r>
      <w:r w:rsidR="001C6018">
        <w:rPr>
          <w:rFonts w:ascii="Tahoma" w:hAnsi="Tahoma" w:cs="Tahoma"/>
        </w:rPr>
        <w:tab/>
      </w:r>
      <w:r w:rsidR="001C6018">
        <w:rPr>
          <w:rFonts w:ascii="Tahoma" w:hAnsi="Tahoma" w:cs="Tahoma"/>
        </w:rPr>
        <w:tab/>
      </w:r>
      <w:r w:rsidR="001C6018"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591</w:t>
      </w:r>
      <w:r w:rsidR="009310E0">
        <w:rPr>
          <w:rFonts w:ascii="Tahoma" w:hAnsi="Tahoma" w:cs="Tahoma"/>
          <w:b/>
          <w:bCs/>
        </w:rPr>
        <w:t xml:space="preserve"> </w:t>
      </w:r>
      <w:r w:rsidR="009310E0">
        <w:rPr>
          <w:rFonts w:ascii="Tahoma" w:hAnsi="Tahoma" w:cs="Tahoma"/>
          <w:bCs/>
        </w:rPr>
        <w:t>(585 + 6 žiakov z Ukrajiny)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 xml:space="preserve">Počet tried: </w:t>
      </w:r>
      <w:r w:rsidR="001C6018">
        <w:rPr>
          <w:rFonts w:ascii="Tahoma" w:hAnsi="Tahoma" w:cs="Tahoma"/>
        </w:rPr>
        <w:tab/>
      </w:r>
      <w:r w:rsidR="001C6018">
        <w:rPr>
          <w:rFonts w:ascii="Tahoma" w:hAnsi="Tahoma" w:cs="Tahoma"/>
        </w:rPr>
        <w:tab/>
      </w:r>
      <w:r w:rsidR="001C6018">
        <w:rPr>
          <w:rFonts w:ascii="Tahoma" w:hAnsi="Tahoma" w:cs="Tahoma"/>
        </w:rPr>
        <w:tab/>
      </w:r>
      <w:r w:rsidR="001C6018">
        <w:rPr>
          <w:rFonts w:ascii="Tahoma" w:hAnsi="Tahoma" w:cs="Tahoma"/>
        </w:rPr>
        <w:tab/>
      </w:r>
      <w:r w:rsidR="001C6018"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26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Podrobnejšie informácie: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846"/>
        <w:gridCol w:w="847"/>
        <w:gridCol w:w="846"/>
        <w:gridCol w:w="847"/>
        <w:gridCol w:w="846"/>
        <w:gridCol w:w="847"/>
        <w:gridCol w:w="846"/>
        <w:gridCol w:w="847"/>
        <w:gridCol w:w="847"/>
        <w:gridCol w:w="1276"/>
      </w:tblGrid>
      <w:tr w:rsidR="002D59BC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Ročník: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1.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2.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4.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2D59BC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tried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</w:tr>
      <w:tr w:rsidR="002D59BC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63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55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591</w:t>
            </w:r>
          </w:p>
        </w:tc>
      </w:tr>
      <w:tr w:rsidR="002D59BC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 toho v ŠKD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58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59BC" w:rsidP="003C2BB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59BC" w:rsidP="003C2BB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59BC" w:rsidP="003C2BB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59BC" w:rsidP="003C2BB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196</w:t>
            </w:r>
          </w:p>
        </w:tc>
      </w:tr>
    </w:tbl>
    <w:p w:rsidR="002B5768" w:rsidRDefault="002B5768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color w:val="FF0000"/>
          <w:sz w:val="24"/>
          <w:szCs w:val="24"/>
        </w:rPr>
      </w:pPr>
      <w:bookmarkStart w:id="7" w:name="e1d"/>
      <w:bookmarkStart w:id="8" w:name="1e"/>
      <w:bookmarkEnd w:id="7"/>
      <w:bookmarkEnd w:id="8"/>
    </w:p>
    <w:p w:rsidR="0036111A" w:rsidRPr="002B5768" w:rsidRDefault="0036111A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 w:rsidRPr="002B5768">
        <w:rPr>
          <w:rFonts w:ascii="Tahoma" w:eastAsia="Times New Roman" w:hAnsi="Tahoma" w:cs="Tahoma"/>
          <w:b w:val="0"/>
          <w:iCs/>
          <w:sz w:val="24"/>
          <w:szCs w:val="24"/>
        </w:rPr>
        <w:t>Žiaci plniaci školskú dochádzku mimo územia SR:</w:t>
      </w:r>
    </w:p>
    <w:p w:rsidR="004673EC" w:rsidRDefault="004673EC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1. ročník – Tomáš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Košč</w:t>
      </w:r>
      <w:proofErr w:type="spellEnd"/>
      <w:r w:rsidR="00796031">
        <w:rPr>
          <w:rFonts w:ascii="Tahoma" w:eastAsia="Times New Roman" w:hAnsi="Tahoma" w:cs="Tahoma"/>
          <w:b w:val="0"/>
          <w:iCs/>
          <w:sz w:val="24"/>
          <w:szCs w:val="24"/>
        </w:rPr>
        <w:t xml:space="preserve"> (Veľká Británia)</w:t>
      </w:r>
    </w:p>
    <w:p w:rsidR="004673EC" w:rsidRDefault="004673EC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2. ročník – Šimon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Koložváry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(</w:t>
      </w:r>
      <w:r w:rsidR="002B5768">
        <w:rPr>
          <w:rFonts w:ascii="Tahoma" w:eastAsia="Times New Roman" w:hAnsi="Tahoma" w:cs="Tahoma"/>
          <w:b w:val="0"/>
          <w:iCs/>
          <w:sz w:val="24"/>
          <w:szCs w:val="24"/>
        </w:rPr>
        <w:t xml:space="preserve">Nemecko), </w:t>
      </w:r>
      <w:proofErr w:type="spellStart"/>
      <w:r w:rsidR="002B5768">
        <w:rPr>
          <w:rFonts w:ascii="Tahoma" w:eastAsia="Times New Roman" w:hAnsi="Tahoma" w:cs="Tahoma"/>
          <w:b w:val="0"/>
          <w:iCs/>
          <w:sz w:val="24"/>
          <w:szCs w:val="24"/>
        </w:rPr>
        <w:t>Nelly</w:t>
      </w:r>
      <w:proofErr w:type="spellEnd"/>
      <w:r w:rsidR="002B5768">
        <w:rPr>
          <w:rFonts w:ascii="Tahoma" w:eastAsia="Times New Roman" w:hAnsi="Tahoma" w:cs="Tahoma"/>
          <w:b w:val="0"/>
          <w:iCs/>
          <w:sz w:val="24"/>
          <w:szCs w:val="24"/>
        </w:rPr>
        <w:t xml:space="preserve"> Černá</w:t>
      </w:r>
      <w:r w:rsidR="00796031">
        <w:rPr>
          <w:rFonts w:ascii="Tahoma" w:eastAsia="Times New Roman" w:hAnsi="Tahoma" w:cs="Tahoma"/>
          <w:b w:val="0"/>
          <w:iCs/>
          <w:sz w:val="24"/>
          <w:szCs w:val="24"/>
        </w:rPr>
        <w:t xml:space="preserve"> (Nórsko)</w:t>
      </w:r>
      <w:r w:rsidR="002B5768">
        <w:rPr>
          <w:rFonts w:ascii="Tahoma" w:eastAsia="Times New Roman" w:hAnsi="Tahoma" w:cs="Tahoma"/>
          <w:b w:val="0"/>
          <w:iCs/>
          <w:sz w:val="24"/>
          <w:szCs w:val="24"/>
        </w:rPr>
        <w:t xml:space="preserve">, Peter </w:t>
      </w:r>
      <w:proofErr w:type="spellStart"/>
      <w:r w:rsidR="002B5768">
        <w:rPr>
          <w:rFonts w:ascii="Tahoma" w:eastAsia="Times New Roman" w:hAnsi="Tahoma" w:cs="Tahoma"/>
          <w:b w:val="0"/>
          <w:iCs/>
          <w:sz w:val="24"/>
          <w:szCs w:val="24"/>
        </w:rPr>
        <w:t>Sondor</w:t>
      </w:r>
      <w:proofErr w:type="spellEnd"/>
      <w:r w:rsidR="002B5768">
        <w:rPr>
          <w:rFonts w:ascii="Tahoma" w:eastAsia="Times New Roman" w:hAnsi="Tahoma" w:cs="Tahoma"/>
          <w:b w:val="0"/>
          <w:iCs/>
          <w:sz w:val="24"/>
          <w:szCs w:val="24"/>
        </w:rPr>
        <w:t xml:space="preserve"> (ČR)</w:t>
      </w:r>
    </w:p>
    <w:p w:rsidR="002B5768" w:rsidRDefault="002B5768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3. ročník – Vratko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Schmidtbauer</w:t>
      </w:r>
      <w:proofErr w:type="spellEnd"/>
      <w:r w:rsidR="00796031">
        <w:rPr>
          <w:rFonts w:ascii="Tahoma" w:eastAsia="Times New Roman" w:hAnsi="Tahoma" w:cs="Tahoma"/>
          <w:b w:val="0"/>
          <w:iCs/>
          <w:sz w:val="24"/>
          <w:szCs w:val="24"/>
        </w:rPr>
        <w:t xml:space="preserve"> (Veľká Británia)</w:t>
      </w: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Sara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Tomečková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(Nórsko)</w:t>
      </w:r>
    </w:p>
    <w:p w:rsidR="002B5768" w:rsidRDefault="002B5768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>6. ročník – Michal Dolinka</w:t>
      </w:r>
      <w:r w:rsidR="00796031">
        <w:rPr>
          <w:rFonts w:ascii="Tahoma" w:eastAsia="Times New Roman" w:hAnsi="Tahoma" w:cs="Tahoma"/>
          <w:b w:val="0"/>
          <w:iCs/>
          <w:sz w:val="24"/>
          <w:szCs w:val="24"/>
        </w:rPr>
        <w:t xml:space="preserve"> (ČR)</w:t>
      </w: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Tobias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Malich</w:t>
      </w:r>
      <w:proofErr w:type="spellEnd"/>
      <w:r w:rsidR="00796031">
        <w:rPr>
          <w:rFonts w:ascii="Tahoma" w:eastAsia="Times New Roman" w:hAnsi="Tahoma" w:cs="Tahoma"/>
          <w:b w:val="0"/>
          <w:iCs/>
          <w:sz w:val="24"/>
          <w:szCs w:val="24"/>
        </w:rPr>
        <w:t xml:space="preserve"> (Juhoafrická republika)</w:t>
      </w:r>
    </w:p>
    <w:p w:rsidR="002B5768" w:rsidRDefault="002B5768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7. ročník –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Aina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Aroca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Procházková (Španielsko),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Markos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Kyliakoudis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(Grécko),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Fabio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Vanek (Nemecko)</w:t>
      </w:r>
    </w:p>
    <w:p w:rsidR="002B5768" w:rsidRDefault="002B5768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8. ročník –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Branko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Schmidtbauer</w:t>
      </w:r>
      <w:proofErr w:type="spellEnd"/>
      <w:r w:rsidR="00796031">
        <w:rPr>
          <w:rFonts w:ascii="Tahoma" w:eastAsia="Times New Roman" w:hAnsi="Tahoma" w:cs="Tahoma"/>
          <w:b w:val="0"/>
          <w:iCs/>
          <w:sz w:val="24"/>
          <w:szCs w:val="24"/>
        </w:rPr>
        <w:t xml:space="preserve"> (Veľká Británia)</w:t>
      </w:r>
    </w:p>
    <w:p w:rsidR="002B5768" w:rsidRPr="004673EC" w:rsidRDefault="002B5768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9. ročník –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Niko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Vanek (Nemecko), Michal Trenčan (Rakúsko),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Alexandros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Artemisios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Kyliakoudis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(Grécko), Michaela Fedorová</w:t>
      </w:r>
      <w:r w:rsidR="00796031">
        <w:rPr>
          <w:rFonts w:ascii="Tahoma" w:eastAsia="Times New Roman" w:hAnsi="Tahoma" w:cs="Tahoma"/>
          <w:b w:val="0"/>
          <w:iCs/>
          <w:sz w:val="24"/>
          <w:szCs w:val="24"/>
        </w:rPr>
        <w:t xml:space="preserve"> (Veľká Británia)</w:t>
      </w:r>
    </w:p>
    <w:p w:rsidR="00071A1F" w:rsidRDefault="00071A1F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color w:val="FF0000"/>
          <w:sz w:val="24"/>
          <w:szCs w:val="24"/>
        </w:rPr>
      </w:pPr>
    </w:p>
    <w:p w:rsidR="00071A1F" w:rsidRPr="00EB5515" w:rsidRDefault="00EB5515" w:rsidP="0036111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>ŠVZ Poľný Kesov – 1 žiak (od 25.4.2022 do 30.6.2022)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1 e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Zamestnanci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1708"/>
        <w:gridCol w:w="2004"/>
        <w:gridCol w:w="2418"/>
        <w:gridCol w:w="2642"/>
      </w:tblGrid>
      <w:tr w:rsidR="002D59BC" w:rsidRPr="003B5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 w:rsidP="000E721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 w:rsidRPr="003B5B79">
              <w:rPr>
                <w:rFonts w:ascii="Tahoma" w:eastAsia="Times New Roman" w:hAnsi="Tahoma" w:cs="Tahoma"/>
                <w:b/>
                <w:bCs/>
              </w:rPr>
              <w:t>pedag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proofErr w:type="spellStart"/>
            <w:r w:rsidR="000E721C" w:rsidRPr="003B5B79">
              <w:rPr>
                <w:rFonts w:ascii="Tahoma" w:eastAsia="Times New Roman" w:hAnsi="Tahoma" w:cs="Tahoma"/>
                <w:b/>
                <w:bCs/>
              </w:rPr>
              <w:t>zam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 w:rsidP="000E721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 xml:space="preserve">Počet </w:t>
            </w:r>
            <w:proofErr w:type="spellStart"/>
            <w:r w:rsidRPr="003B5B79">
              <w:rPr>
                <w:rFonts w:ascii="Tahoma" w:eastAsia="Times New Roman" w:hAnsi="Tahoma" w:cs="Tahoma"/>
                <w:b/>
                <w:bCs/>
              </w:rPr>
              <w:t>nepedag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proofErr w:type="spellStart"/>
            <w:r w:rsidR="000E721C" w:rsidRPr="003B5B79">
              <w:rPr>
                <w:rFonts w:ascii="Tahoma" w:eastAsia="Times New Roman" w:hAnsi="Tahoma" w:cs="Tahoma"/>
                <w:b/>
                <w:bCs/>
              </w:rPr>
              <w:t>zam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 w:rsidP="000E721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 xml:space="preserve">Počet úväzkov </w:t>
            </w:r>
            <w:proofErr w:type="spellStart"/>
            <w:r w:rsidRPr="003B5B79">
              <w:rPr>
                <w:rFonts w:ascii="Tahoma" w:eastAsia="Times New Roman" w:hAnsi="Tahoma" w:cs="Tahoma"/>
                <w:b/>
                <w:bCs/>
              </w:rPr>
              <w:t>pedag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proofErr w:type="spellStart"/>
            <w:r w:rsidR="000E721C" w:rsidRPr="003B5B79">
              <w:rPr>
                <w:rFonts w:ascii="Tahoma" w:eastAsia="Times New Roman" w:hAnsi="Tahoma" w:cs="Tahoma"/>
                <w:b/>
                <w:bCs/>
              </w:rPr>
              <w:t>zam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 w:rsidP="000E721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 xml:space="preserve">Počet úväzkov </w:t>
            </w:r>
            <w:proofErr w:type="spellStart"/>
            <w:r w:rsidRPr="003B5B79">
              <w:rPr>
                <w:rFonts w:ascii="Tahoma" w:eastAsia="Times New Roman" w:hAnsi="Tahoma" w:cs="Tahoma"/>
                <w:b/>
                <w:bCs/>
              </w:rPr>
              <w:t>nepedag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 xml:space="preserve">. </w:t>
            </w:r>
            <w:proofErr w:type="spellStart"/>
            <w:r w:rsidR="000E721C" w:rsidRPr="003B5B79">
              <w:rPr>
                <w:rFonts w:ascii="Tahoma" w:eastAsia="Times New Roman" w:hAnsi="Tahoma" w:cs="Tahoma"/>
                <w:b/>
                <w:bCs/>
              </w:rPr>
              <w:t>zam</w:t>
            </w:r>
            <w:proofErr w:type="spellEnd"/>
            <w:r w:rsidRPr="003B5B79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</w:tr>
      <w:tr w:rsidR="000E721C" w:rsidRPr="003B5B79" w:rsidTr="005748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12</w:t>
            </w:r>
          </w:p>
        </w:tc>
      </w:tr>
      <w:tr w:rsidR="000E721C" w:rsidRPr="003B5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3B5B79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3B5B79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3B5B79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3B5B79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0E721C" w:rsidRPr="003B5B79" w:rsidTr="005748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59BC" w:rsidP="005748EA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</w:tr>
      <w:tr w:rsidR="000E721C" w:rsidRPr="003B5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3B5B79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3B5B79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</w:tr>
      <w:tr w:rsidR="000E721C" w:rsidRPr="003B5B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</w:tr>
    </w:tbl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9" w:name="e1e"/>
      <w:bookmarkStart w:id="10" w:name="1f"/>
      <w:bookmarkEnd w:id="9"/>
      <w:bookmarkEnd w:id="10"/>
      <w:r>
        <w:rPr>
          <w:rFonts w:ascii="Tahoma" w:eastAsia="Times New Roman" w:hAnsi="Tahoma" w:cs="Tahoma"/>
          <w:i/>
          <w:iCs/>
          <w:sz w:val="24"/>
          <w:szCs w:val="24"/>
        </w:rPr>
        <w:lastRenderedPageBreak/>
        <w:t>§ 2. ods. 1 f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Kvalifikovanosť pedagogických </w:t>
      </w:r>
      <w:r w:rsidR="000E721C">
        <w:rPr>
          <w:rFonts w:ascii="Tahoma" w:eastAsia="Times New Roman" w:hAnsi="Tahoma" w:cs="Tahoma"/>
        </w:rPr>
        <w:t>zamestnancov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633"/>
        <w:gridCol w:w="2567"/>
        <w:gridCol w:w="3303"/>
      </w:tblGrid>
      <w:tr w:rsidR="002D59BC" w:rsidRPr="003B5B79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nekvalifikovaných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kvalifikovaných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3B5B79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2D59BC" w:rsidRPr="003B5B79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učiteľov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40</w:t>
            </w:r>
          </w:p>
        </w:tc>
      </w:tr>
      <w:tr w:rsidR="002D59BC" w:rsidRPr="003B5B79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8</w:t>
            </w:r>
          </w:p>
        </w:tc>
      </w:tr>
      <w:tr w:rsidR="002D59BC" w:rsidRPr="003B5B79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3B5B79" w:rsidRDefault="002D209D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5</w:t>
            </w:r>
          </w:p>
        </w:tc>
      </w:tr>
      <w:tr w:rsidR="003B5B79" w:rsidRPr="003B5B79" w:rsidTr="003C2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2D209D">
            <w:pPr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53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3B5B79" w:rsidRDefault="003B5B79" w:rsidP="005748EA">
            <w:pPr>
              <w:jc w:val="center"/>
              <w:rPr>
                <w:rFonts w:ascii="Tahoma" w:eastAsia="Times New Roman" w:hAnsi="Tahoma" w:cs="Tahoma"/>
              </w:rPr>
            </w:pPr>
            <w:r w:rsidRPr="003B5B79">
              <w:rPr>
                <w:rFonts w:ascii="Tahoma" w:eastAsia="Times New Roman" w:hAnsi="Tahoma" w:cs="Tahoma"/>
              </w:rPr>
              <w:t>53</w:t>
            </w:r>
          </w:p>
        </w:tc>
      </w:tr>
    </w:tbl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11" w:name="e1f"/>
      <w:bookmarkEnd w:id="11"/>
      <w:r>
        <w:rPr>
          <w:rFonts w:ascii="Tahoma" w:eastAsia="Times New Roman" w:hAnsi="Tahoma" w:cs="Tahoma"/>
        </w:rPr>
        <w:t xml:space="preserve">Predmety vyučované </w:t>
      </w:r>
      <w:r w:rsidR="000E721C">
        <w:rPr>
          <w:rFonts w:ascii="Tahoma" w:eastAsia="Times New Roman" w:hAnsi="Tahoma" w:cs="Tahoma"/>
        </w:rPr>
        <w:t>neodborne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3494"/>
        <w:gridCol w:w="3494"/>
      </w:tblGrid>
      <w:tr w:rsidR="003B5B79" w:rsidRPr="00B1665D" w:rsidTr="003C2BB0">
        <w:trPr>
          <w:tblCellSpacing w:w="0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1665D">
              <w:rPr>
                <w:rFonts w:ascii="Tahoma" w:eastAsia="Times New Roman" w:hAnsi="Tahoma" w:cs="Tahoma"/>
                <w:b/>
                <w:bCs/>
              </w:rPr>
              <w:t>Trieda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1665D">
              <w:rPr>
                <w:rFonts w:ascii="Tahoma" w:eastAsia="Times New Roman" w:hAnsi="Tahoma" w:cs="Tahoma"/>
                <w:b/>
                <w:bCs/>
              </w:rPr>
              <w:t>Predmet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1665D">
              <w:rPr>
                <w:rFonts w:ascii="Tahoma" w:eastAsia="Times New Roman" w:hAnsi="Tahoma" w:cs="Tahoma"/>
                <w:b/>
                <w:bCs/>
              </w:rPr>
              <w:t>Počet hodín týždenne</w:t>
            </w:r>
          </w:p>
        </w:tc>
      </w:tr>
      <w:tr w:rsidR="003B5B79" w:rsidRPr="00B1665D" w:rsidTr="003C2BB0">
        <w:trPr>
          <w:tblCellSpacing w:w="0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B1665D">
              <w:rPr>
                <w:rFonts w:ascii="Tahoma" w:eastAsia="Times New Roman" w:hAnsi="Tahoma" w:cs="Tahoma"/>
                <w:b/>
                <w:bCs/>
              </w:rPr>
              <w:t>5.A,C, 6.A,B,C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B1665D">
              <w:rPr>
                <w:rFonts w:ascii="Tahoma" w:eastAsia="Times New Roman" w:hAnsi="Tahoma" w:cs="Tahoma"/>
              </w:rPr>
              <w:t>DEJ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B1665D">
              <w:rPr>
                <w:rFonts w:ascii="Tahoma" w:eastAsia="Times New Roman" w:hAnsi="Tahoma" w:cs="Tahoma"/>
              </w:rPr>
              <w:t>5</w:t>
            </w:r>
          </w:p>
        </w:tc>
      </w:tr>
      <w:tr w:rsidR="003B5B79" w:rsidRPr="00B1665D" w:rsidTr="003C2BB0">
        <w:trPr>
          <w:tblCellSpacing w:w="0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B1665D">
              <w:rPr>
                <w:rFonts w:ascii="Tahoma" w:eastAsia="Times New Roman" w:hAnsi="Tahoma" w:cs="Tahoma"/>
                <w:b/>
                <w:bCs/>
              </w:rPr>
              <w:t>5.AC, 7.A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B1665D">
              <w:rPr>
                <w:rFonts w:ascii="Tahoma" w:eastAsia="Times New Roman" w:hAnsi="Tahoma" w:cs="Tahoma"/>
              </w:rPr>
              <w:t>ETV</w:t>
            </w:r>
          </w:p>
        </w:tc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B1665D" w:rsidRDefault="002D209D" w:rsidP="003C2BB0">
            <w:pPr>
              <w:jc w:val="center"/>
              <w:rPr>
                <w:rFonts w:ascii="Tahoma" w:eastAsia="Times New Roman" w:hAnsi="Tahoma" w:cs="Tahoma"/>
              </w:rPr>
            </w:pPr>
            <w:r w:rsidRPr="00B1665D">
              <w:rPr>
                <w:rFonts w:ascii="Tahoma" w:eastAsia="Times New Roman" w:hAnsi="Tahoma" w:cs="Tahoma"/>
              </w:rPr>
              <w:t>2</w:t>
            </w:r>
          </w:p>
        </w:tc>
      </w:tr>
    </w:tbl>
    <w:p w:rsidR="002D59BC" w:rsidRPr="00AF656E" w:rsidRDefault="002D209D">
      <w:pPr>
        <w:pStyle w:val="Nadpis3"/>
        <w:rPr>
          <w:rFonts w:ascii="Tahoma" w:eastAsia="Times New Roman" w:hAnsi="Tahoma" w:cs="Tahoma"/>
        </w:rPr>
      </w:pPr>
      <w:bookmarkStart w:id="12" w:name="1g"/>
      <w:bookmarkEnd w:id="12"/>
      <w:r w:rsidRPr="00AF656E">
        <w:rPr>
          <w:rFonts w:ascii="Tahoma" w:eastAsia="Times New Roman" w:hAnsi="Tahoma" w:cs="Tahoma"/>
          <w:i/>
          <w:iCs/>
          <w:sz w:val="24"/>
          <w:szCs w:val="24"/>
        </w:rPr>
        <w:t>§ 2. ods. 1 g</w:t>
      </w:r>
    </w:p>
    <w:p w:rsidR="00E47107" w:rsidRDefault="000E721C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Aktivity školy, </w:t>
      </w:r>
      <w:r w:rsidR="00E47107">
        <w:rPr>
          <w:rFonts w:ascii="Tahoma" w:eastAsia="Times New Roman" w:hAnsi="Tahoma" w:cs="Tahoma"/>
        </w:rPr>
        <w:t xml:space="preserve">prezentácia </w:t>
      </w:r>
      <w:r>
        <w:rPr>
          <w:rFonts w:ascii="Tahoma" w:eastAsia="Times New Roman" w:hAnsi="Tahoma" w:cs="Tahoma"/>
        </w:rPr>
        <w:t xml:space="preserve">školy </w:t>
      </w:r>
      <w:r w:rsidR="00E47107">
        <w:rPr>
          <w:rFonts w:ascii="Tahoma" w:eastAsia="Times New Roman" w:hAnsi="Tahoma" w:cs="Tahoma"/>
        </w:rPr>
        <w:t>na verejnosti</w:t>
      </w:r>
    </w:p>
    <w:p w:rsidR="002D59BC" w:rsidRPr="00E47107" w:rsidRDefault="002D209D">
      <w:pPr>
        <w:pStyle w:val="Nadpis3"/>
        <w:rPr>
          <w:rFonts w:ascii="Tahoma" w:eastAsia="Times New Roman" w:hAnsi="Tahoma" w:cs="Tahoma"/>
          <w:b w:val="0"/>
          <w:u w:val="single"/>
        </w:rPr>
      </w:pPr>
      <w:r w:rsidRPr="00E47107">
        <w:rPr>
          <w:rFonts w:ascii="Tahoma" w:eastAsia="Times New Roman" w:hAnsi="Tahoma" w:cs="Tahoma"/>
          <w:b w:val="0"/>
          <w:u w:val="single"/>
        </w:rPr>
        <w:t>Prehľad výsledkov súťaží a olympiád</w:t>
      </w:r>
    </w:p>
    <w:p w:rsidR="00465034" w:rsidRDefault="002D209D" w:rsidP="00465034">
      <w:pPr>
        <w:pStyle w:val="Normlnywebov"/>
        <w:spacing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Realizácia súťaží a olympiád v tomto školskom roku bola čiastočne ovplyvnená </w:t>
      </w:r>
      <w:proofErr w:type="spellStart"/>
      <w:r>
        <w:rPr>
          <w:rFonts w:ascii="Tahoma" w:hAnsi="Tahoma" w:cs="Tahoma"/>
        </w:rPr>
        <w:t>pandemickou</w:t>
      </w:r>
      <w:proofErr w:type="spellEnd"/>
      <w:r>
        <w:rPr>
          <w:rFonts w:ascii="Tahoma" w:hAnsi="Tahoma" w:cs="Tahoma"/>
        </w:rPr>
        <w:t xml:space="preserve"> situáciou, čo v praxi znamenalo zrušenie niektorých športových súťaží v jesennom termíne, resp. ich následné presunutie do jarného obdobia, kedy sa nakumulovali a termíny jednotlivých kôl boli v krátko</w:t>
      </w:r>
      <w:r w:rsidR="000773E6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časovom intervale. Napriek tomu sa naši žiaci v nich presadili, o čom svedčí aj prehľad jednotlivých výsledkov. Čo sa týka vedomostných a záujmovo-umeleckých súťaží, tie sa uskutočnili </w:t>
      </w:r>
      <w:r w:rsidR="003A7ADC">
        <w:rPr>
          <w:rFonts w:ascii="Tahoma" w:hAnsi="Tahoma" w:cs="Tahoma"/>
        </w:rPr>
        <w:t xml:space="preserve">väčšinou </w:t>
      </w:r>
      <w:r>
        <w:rPr>
          <w:rFonts w:ascii="Tahoma" w:hAnsi="Tahoma" w:cs="Tahoma"/>
        </w:rPr>
        <w:t>o</w:t>
      </w:r>
      <w:r w:rsidR="003A7ADC">
        <w:rPr>
          <w:rFonts w:ascii="Tahoma" w:hAnsi="Tahoma" w:cs="Tahoma"/>
        </w:rPr>
        <w:t>nline formou</w:t>
      </w:r>
      <w:r>
        <w:rPr>
          <w:rFonts w:ascii="Tahoma" w:hAnsi="Tahoma" w:cs="Tahoma"/>
        </w:rPr>
        <w:t xml:space="preserve"> na jednotlivých úrovniach (od školského kola až po celoslovenské). </w:t>
      </w:r>
      <w:r w:rsidR="003A7ADC">
        <w:rPr>
          <w:rFonts w:ascii="Tahoma" w:hAnsi="Tahoma" w:cs="Tahoma"/>
        </w:rPr>
        <w:t>V</w:t>
      </w:r>
      <w:r>
        <w:rPr>
          <w:rFonts w:ascii="Tahoma" w:hAnsi="Tahoma" w:cs="Tahoma"/>
        </w:rPr>
        <w:t>eľmi pozitívne hodnotíme zapojenie našich žiakov do tých</w:t>
      </w:r>
      <w:r w:rsidR="003A7ADC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súťaží, </w:t>
      </w:r>
      <w:r w:rsidR="003A7ADC">
        <w:rPr>
          <w:rFonts w:ascii="Tahoma" w:hAnsi="Tahoma" w:cs="Tahoma"/>
        </w:rPr>
        <w:t>kde</w:t>
      </w:r>
      <w:r>
        <w:rPr>
          <w:rFonts w:ascii="Tahoma" w:hAnsi="Tahoma" w:cs="Tahoma"/>
        </w:rPr>
        <w:t xml:space="preserve"> sa presadili a úspešne reprezentovali našu školu v okresných, krajských, či celoslovenských kolách. </w:t>
      </w:r>
      <w:r w:rsidR="003A7ADC">
        <w:rPr>
          <w:rFonts w:ascii="Tahoma" w:hAnsi="Tahoma" w:cs="Tahoma"/>
        </w:rPr>
        <w:t xml:space="preserve">Poďakovanie patrí aj vyučujúcim za ich prípravu, ako aj za náročnú prípravu </w:t>
      </w:r>
      <w:r w:rsidR="0019550E">
        <w:rPr>
          <w:rFonts w:ascii="Tahoma" w:hAnsi="Tahoma" w:cs="Tahoma"/>
        </w:rPr>
        <w:t>školských kôl</w:t>
      </w:r>
      <w:r>
        <w:rPr>
          <w:rFonts w:ascii="Tahoma" w:hAnsi="Tahoma" w:cs="Tahoma"/>
        </w:rPr>
        <w:t xml:space="preserve"> </w:t>
      </w:r>
      <w:r w:rsidR="003A7ADC">
        <w:rPr>
          <w:rFonts w:ascii="Tahoma" w:hAnsi="Tahoma" w:cs="Tahoma"/>
        </w:rPr>
        <w:t>online</w:t>
      </w:r>
      <w:r>
        <w:rPr>
          <w:rFonts w:ascii="Tahoma" w:hAnsi="Tahoma" w:cs="Tahoma"/>
        </w:rPr>
        <w:t xml:space="preserve"> spôsobom a umožnili tak žiakom </w:t>
      </w:r>
      <w:r w:rsidR="0019550E">
        <w:rPr>
          <w:rFonts w:ascii="Tahoma" w:hAnsi="Tahoma" w:cs="Tahoma"/>
        </w:rPr>
        <w:t xml:space="preserve">zúčastňovať </w:t>
      </w:r>
      <w:r>
        <w:rPr>
          <w:rFonts w:ascii="Tahoma" w:hAnsi="Tahoma" w:cs="Tahoma"/>
        </w:rPr>
        <w:t>sa na olympiádach.</w:t>
      </w:r>
    </w:p>
    <w:p w:rsidR="0019550E" w:rsidRPr="00EA1AD7" w:rsidRDefault="0019550E" w:rsidP="000773E6">
      <w:pPr>
        <w:pStyle w:val="Normlnywebov"/>
        <w:jc w:val="both"/>
        <w:rPr>
          <w:rFonts w:ascii="Tahoma" w:hAnsi="Tahoma" w:cs="Tahoma"/>
          <w:b/>
        </w:rPr>
      </w:pPr>
      <w:r w:rsidRPr="00EA1AD7">
        <w:rPr>
          <w:rFonts w:ascii="Tahoma" w:hAnsi="Tahoma" w:cs="Tahoma"/>
          <w:b/>
        </w:rPr>
        <w:t>Za najväčšie úspechy boli v závere školského roka navrhnutí žiaci na:</w:t>
      </w:r>
    </w:p>
    <w:p w:rsidR="0019550E" w:rsidRPr="00EA1AD7" w:rsidRDefault="0019550E" w:rsidP="0019550E">
      <w:pPr>
        <w:pStyle w:val="Normlnywebov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EA1AD7">
        <w:rPr>
          <w:rFonts w:ascii="Tahoma" w:hAnsi="Tahoma" w:cs="Tahoma"/>
          <w:b/>
        </w:rPr>
        <w:t>Ocenenie primátorom mesta</w:t>
      </w:r>
    </w:p>
    <w:p w:rsidR="00892179" w:rsidRPr="00947587" w:rsidRDefault="00892179" w:rsidP="00892179">
      <w:pPr>
        <w:shd w:val="clear" w:color="auto" w:fill="FFFFFF"/>
        <w:ind w:left="360"/>
        <w:jc w:val="both"/>
        <w:rPr>
          <w:rFonts w:ascii="Tahoma" w:eastAsia="Times New Roman" w:hAnsi="Tahoma" w:cs="Tahoma"/>
          <w:color w:val="222222"/>
          <w:lang w:eastAsia="cs-CZ"/>
        </w:rPr>
      </w:pPr>
      <w:r w:rsidRPr="000E04E1">
        <w:rPr>
          <w:rFonts w:ascii="Tahoma" w:hAnsi="Tahoma" w:cs="Tahoma"/>
          <w:b/>
          <w:i/>
        </w:rPr>
        <w:t xml:space="preserve">Zuzana </w:t>
      </w:r>
      <w:proofErr w:type="spellStart"/>
      <w:r w:rsidRPr="000E04E1">
        <w:rPr>
          <w:rFonts w:ascii="Tahoma" w:hAnsi="Tahoma" w:cs="Tahoma"/>
          <w:b/>
          <w:i/>
        </w:rPr>
        <w:t>Romaňáková</w:t>
      </w:r>
      <w:proofErr w:type="spellEnd"/>
      <w:r>
        <w:rPr>
          <w:rFonts w:ascii="Tahoma" w:hAnsi="Tahoma" w:cs="Tahoma"/>
        </w:rPr>
        <w:t xml:space="preserve"> - ž</w:t>
      </w:r>
      <w:r w:rsidRPr="00947587">
        <w:rPr>
          <w:rFonts w:ascii="Tahoma" w:eastAsia="Times New Roman" w:hAnsi="Tahoma" w:cs="Tahoma"/>
          <w:color w:val="222222"/>
          <w:lang w:eastAsia="cs-CZ"/>
        </w:rPr>
        <w:t>iačka ôsmeho ročníka</w:t>
      </w:r>
      <w:r>
        <w:rPr>
          <w:rFonts w:ascii="Tahoma" w:eastAsia="Times New Roman" w:hAnsi="Tahoma" w:cs="Tahoma"/>
          <w:color w:val="222222"/>
          <w:lang w:eastAsia="cs-CZ"/>
        </w:rPr>
        <w:t>, ktorá sa každoročne</w:t>
      </w:r>
      <w:r w:rsidRPr="00947587">
        <w:rPr>
          <w:rFonts w:ascii="Tahoma" w:eastAsia="Times New Roman" w:hAnsi="Tahoma" w:cs="Tahoma"/>
          <w:color w:val="222222"/>
          <w:lang w:eastAsia="cs-CZ"/>
        </w:rPr>
        <w:t xml:space="preserve"> zapája do viacerých súťaží a vedomostných olympiád. V okresnom kole  matematickej olympiády sa v tomto roku umiestnila na peknom 2. mieste.</w:t>
      </w:r>
    </w:p>
    <w:p w:rsidR="00892179" w:rsidRPr="00947587" w:rsidRDefault="00892179" w:rsidP="00892179">
      <w:pPr>
        <w:shd w:val="clear" w:color="auto" w:fill="FFFFFF"/>
        <w:ind w:left="360"/>
        <w:jc w:val="both"/>
        <w:rPr>
          <w:rFonts w:ascii="Tahoma" w:eastAsia="Times New Roman" w:hAnsi="Tahoma" w:cs="Tahoma"/>
          <w:color w:val="222222"/>
          <w:lang w:eastAsia="cs-CZ"/>
        </w:rPr>
      </w:pPr>
      <w:r w:rsidRPr="00947587">
        <w:rPr>
          <w:rFonts w:ascii="Tahoma" w:eastAsia="Times New Roman" w:hAnsi="Tahoma" w:cs="Tahoma"/>
          <w:color w:val="222222"/>
          <w:lang w:eastAsia="cs-CZ"/>
        </w:rPr>
        <w:t xml:space="preserve">Lásku k prírode preukázala v projekte s názvom ,,Flóra Vršatských bradiel od jari do jesene“. Hodiny pozorovaní ocenili porotcovia biologickej olympiády kategórie C v okresnom i krajskom kole. </w:t>
      </w:r>
      <w:r w:rsidR="000920AB">
        <w:rPr>
          <w:rFonts w:ascii="Tahoma" w:eastAsia="Times New Roman" w:hAnsi="Tahoma" w:cs="Tahoma"/>
          <w:color w:val="222222"/>
          <w:lang w:eastAsia="cs-CZ"/>
        </w:rPr>
        <w:t>Jej</w:t>
      </w:r>
      <w:r w:rsidRPr="00947587">
        <w:rPr>
          <w:rFonts w:ascii="Tahoma" w:eastAsia="Times New Roman" w:hAnsi="Tahoma" w:cs="Tahoma"/>
          <w:color w:val="222222"/>
          <w:lang w:eastAsia="cs-CZ"/>
        </w:rPr>
        <w:t xml:space="preserve"> práca postúpila až do celoslovenského finále, kde svojou prezentáciou preukázala, že je najlepšia</w:t>
      </w:r>
      <w:r>
        <w:rPr>
          <w:rFonts w:ascii="Tahoma" w:eastAsia="Times New Roman" w:hAnsi="Tahoma" w:cs="Tahoma"/>
          <w:color w:val="222222"/>
          <w:lang w:eastAsia="cs-CZ"/>
        </w:rPr>
        <w:t xml:space="preserve"> a získala 1. miesto.</w:t>
      </w:r>
      <w:r w:rsidRPr="00947587">
        <w:rPr>
          <w:rFonts w:ascii="Tahoma" w:eastAsia="Times New Roman" w:hAnsi="Tahoma" w:cs="Tahoma"/>
          <w:color w:val="222222"/>
          <w:lang w:eastAsia="cs-CZ"/>
        </w:rPr>
        <w:t xml:space="preserve"> </w:t>
      </w:r>
    </w:p>
    <w:p w:rsidR="0019550E" w:rsidRDefault="00892179" w:rsidP="00892179">
      <w:pPr>
        <w:pStyle w:val="Normlnywebov"/>
        <w:ind w:left="426"/>
        <w:jc w:val="both"/>
        <w:rPr>
          <w:rFonts w:ascii="Tahoma" w:hAnsi="Tahoma" w:cs="Tahoma"/>
        </w:rPr>
      </w:pPr>
      <w:r w:rsidRPr="000E04E1">
        <w:rPr>
          <w:rFonts w:ascii="Tahoma" w:hAnsi="Tahoma" w:cs="Tahoma"/>
          <w:b/>
          <w:i/>
        </w:rPr>
        <w:t xml:space="preserve">Veronika </w:t>
      </w:r>
      <w:proofErr w:type="spellStart"/>
      <w:r w:rsidRPr="000E04E1">
        <w:rPr>
          <w:rFonts w:ascii="Tahoma" w:hAnsi="Tahoma" w:cs="Tahoma"/>
          <w:b/>
          <w:i/>
        </w:rPr>
        <w:t>Koporcová</w:t>
      </w:r>
      <w:proofErr w:type="spellEnd"/>
      <w:r>
        <w:rPr>
          <w:rFonts w:ascii="Tahoma" w:hAnsi="Tahoma" w:cs="Tahoma"/>
          <w:i/>
        </w:rPr>
        <w:t xml:space="preserve"> </w:t>
      </w:r>
      <w:r w:rsidR="000920AB">
        <w:rPr>
          <w:rFonts w:ascii="Tahoma" w:hAnsi="Tahoma" w:cs="Tahoma"/>
        </w:rPr>
        <w:t>–</w:t>
      </w:r>
      <w:r w:rsidR="008B269F">
        <w:rPr>
          <w:rFonts w:ascii="Tahoma" w:hAnsi="Tahoma" w:cs="Tahoma"/>
        </w:rPr>
        <w:t xml:space="preserve"> </w:t>
      </w:r>
      <w:r w:rsidR="000920AB">
        <w:rPr>
          <w:rFonts w:ascii="Tahoma" w:hAnsi="Tahoma" w:cs="Tahoma"/>
        </w:rPr>
        <w:t>za úspešnú reprezentáciu v celoslovenských výtvarných súťažiach Hovorme o jedle, Zelený svet, kde sa stala víťazkou, a jej práca s kozmickou tematikou postúpila do celoslovenského finále súťaže Vesmír očami detí.</w:t>
      </w:r>
    </w:p>
    <w:p w:rsidR="000920AB" w:rsidRDefault="000920AB" w:rsidP="00892179">
      <w:pPr>
        <w:pStyle w:val="Normlnywebov"/>
        <w:ind w:left="426"/>
        <w:jc w:val="both"/>
        <w:rPr>
          <w:rFonts w:ascii="Tahoma" w:hAnsi="Tahoma" w:cs="Tahoma"/>
        </w:rPr>
      </w:pPr>
      <w:r w:rsidRPr="000E04E1">
        <w:rPr>
          <w:rFonts w:ascii="Tahoma" w:hAnsi="Tahoma" w:cs="Tahoma"/>
          <w:b/>
          <w:i/>
        </w:rPr>
        <w:lastRenderedPageBreak/>
        <w:t>Adam Staňo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– ako žiak so špecifickým intelektovým nadaním dosahuje výborné výsledky predovšetkým v matematických súťažiach, vyhral okresné kolo v </w:t>
      </w:r>
      <w:proofErr w:type="spellStart"/>
      <w:r>
        <w:rPr>
          <w:rFonts w:ascii="Tahoma" w:hAnsi="Tahoma" w:cs="Tahoma"/>
        </w:rPr>
        <w:t>Pytagoriáde</w:t>
      </w:r>
      <w:proofErr w:type="spellEnd"/>
      <w:r>
        <w:rPr>
          <w:rFonts w:ascii="Tahoma" w:hAnsi="Tahoma" w:cs="Tahoma"/>
        </w:rPr>
        <w:t xml:space="preserve"> a ako žiak 4. ročníka obsadil 3. miesto v okresnom kole matematickej olympiády medzi o rok staršími žiakmi.</w:t>
      </w:r>
    </w:p>
    <w:p w:rsidR="000E04E1" w:rsidRPr="000920AB" w:rsidRDefault="000920AB" w:rsidP="0051534C">
      <w:pPr>
        <w:pStyle w:val="Normlnywebov"/>
        <w:ind w:left="426"/>
        <w:jc w:val="both"/>
        <w:rPr>
          <w:rFonts w:ascii="Tahoma" w:hAnsi="Tahoma" w:cs="Tahoma"/>
        </w:rPr>
      </w:pPr>
      <w:r w:rsidRPr="000E04E1">
        <w:rPr>
          <w:rFonts w:ascii="Tahoma" w:hAnsi="Tahoma" w:cs="Tahoma"/>
          <w:b/>
          <w:i/>
        </w:rPr>
        <w:t xml:space="preserve">Karolína a Romana </w:t>
      </w:r>
      <w:proofErr w:type="spellStart"/>
      <w:r w:rsidRPr="000E04E1">
        <w:rPr>
          <w:rFonts w:ascii="Tahoma" w:hAnsi="Tahoma" w:cs="Tahoma"/>
          <w:b/>
          <w:i/>
        </w:rPr>
        <w:t>Bortelové</w:t>
      </w:r>
      <w:proofErr w:type="spellEnd"/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– za aktívne zapájanie sa do športových súťaží v rôznych disciplínach. Medzi ich úspechy patria: 1. miesto v KK v cezpoľnom behu, 2. miesto v KK vo vybíjanej, </w:t>
      </w:r>
      <w:proofErr w:type="spellStart"/>
      <w:r>
        <w:rPr>
          <w:rFonts w:ascii="Tahoma" w:hAnsi="Tahoma" w:cs="Tahoma"/>
        </w:rPr>
        <w:t>florbale</w:t>
      </w:r>
      <w:proofErr w:type="spellEnd"/>
      <w:r>
        <w:rPr>
          <w:rFonts w:ascii="Tahoma" w:hAnsi="Tahoma" w:cs="Tahoma"/>
        </w:rPr>
        <w:t xml:space="preserve"> a futbale, 5. mesto v KK atletiky, 3. miesto v</w:t>
      </w:r>
      <w:r w:rsidR="000E04E1">
        <w:rPr>
          <w:rFonts w:ascii="Tahoma" w:hAnsi="Tahoma" w:cs="Tahoma"/>
        </w:rPr>
        <w:t> </w:t>
      </w:r>
      <w:r>
        <w:rPr>
          <w:rFonts w:ascii="Tahoma" w:hAnsi="Tahoma" w:cs="Tahoma"/>
        </w:rPr>
        <w:t>bedmintone</w:t>
      </w:r>
    </w:p>
    <w:p w:rsidR="0019550E" w:rsidRPr="00EA1AD7" w:rsidRDefault="0019550E" w:rsidP="0019550E">
      <w:pPr>
        <w:pStyle w:val="Normlnywebov"/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EA1AD7">
        <w:rPr>
          <w:rFonts w:ascii="Tahoma" w:hAnsi="Tahoma" w:cs="Tahoma"/>
          <w:b/>
        </w:rPr>
        <w:t>Udelenie titulu žiak roka</w:t>
      </w:r>
    </w:p>
    <w:p w:rsidR="0019550E" w:rsidRDefault="00892179" w:rsidP="0019550E">
      <w:pPr>
        <w:pStyle w:val="Normlnywebov"/>
        <w:ind w:left="720"/>
        <w:jc w:val="both"/>
        <w:rPr>
          <w:rFonts w:ascii="Tahoma" w:hAnsi="Tahoma" w:cs="Tahoma"/>
          <w:color w:val="FF0000"/>
        </w:rPr>
      </w:pPr>
      <w:r w:rsidRPr="000E04E1">
        <w:rPr>
          <w:rFonts w:ascii="Tahoma" w:hAnsi="Tahoma" w:cs="Tahoma"/>
          <w:b/>
          <w:i/>
        </w:rPr>
        <w:t xml:space="preserve">Zuzana </w:t>
      </w:r>
      <w:proofErr w:type="spellStart"/>
      <w:r w:rsidRPr="000E04E1">
        <w:rPr>
          <w:rFonts w:ascii="Tahoma" w:hAnsi="Tahoma" w:cs="Tahoma"/>
          <w:b/>
          <w:i/>
        </w:rPr>
        <w:t>Romaňáková</w:t>
      </w:r>
      <w:proofErr w:type="spellEnd"/>
      <w:r>
        <w:rPr>
          <w:rFonts w:ascii="Tahoma" w:hAnsi="Tahoma" w:cs="Tahoma"/>
        </w:rPr>
        <w:t xml:space="preserve"> – za 1. miesto na Slovensku v biologickej olympiáde a 2. miesto v okrese v matematickej olympiáde</w:t>
      </w:r>
    </w:p>
    <w:p w:rsidR="00892179" w:rsidRDefault="00892179" w:rsidP="00892179">
      <w:pPr>
        <w:pStyle w:val="Normlnywebov"/>
        <w:ind w:left="36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3.  </w:t>
      </w:r>
      <w:r w:rsidRPr="00EA1AD7">
        <w:rPr>
          <w:rFonts w:ascii="Tahoma" w:hAnsi="Tahoma" w:cs="Tahoma"/>
          <w:b/>
        </w:rPr>
        <w:t xml:space="preserve">Udelenie titulu </w:t>
      </w:r>
      <w:r>
        <w:rPr>
          <w:rFonts w:ascii="Tahoma" w:hAnsi="Tahoma" w:cs="Tahoma"/>
          <w:b/>
        </w:rPr>
        <w:t xml:space="preserve">športovec a športovkyňa roka </w:t>
      </w:r>
    </w:p>
    <w:p w:rsidR="00892179" w:rsidRDefault="00892179" w:rsidP="000E04E1">
      <w:pPr>
        <w:pStyle w:val="Normlnywebov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0E04E1">
        <w:rPr>
          <w:rFonts w:ascii="Tahoma" w:hAnsi="Tahoma" w:cs="Tahoma"/>
          <w:b/>
          <w:i/>
        </w:rPr>
        <w:t xml:space="preserve">Jakub </w:t>
      </w:r>
      <w:proofErr w:type="spellStart"/>
      <w:r w:rsidRPr="000E04E1">
        <w:rPr>
          <w:rFonts w:ascii="Tahoma" w:hAnsi="Tahoma" w:cs="Tahoma"/>
          <w:b/>
          <w:i/>
        </w:rPr>
        <w:t>Brunner</w:t>
      </w:r>
      <w:proofErr w:type="spellEnd"/>
      <w:r>
        <w:rPr>
          <w:rFonts w:ascii="Tahoma" w:hAnsi="Tahoma" w:cs="Tahoma"/>
        </w:rPr>
        <w:t xml:space="preserve"> – za 2. miesto v regióne (</w:t>
      </w:r>
      <w:proofErr w:type="spellStart"/>
      <w:r>
        <w:rPr>
          <w:rFonts w:ascii="Tahoma" w:hAnsi="Tahoma" w:cs="Tahoma"/>
        </w:rPr>
        <w:t>florbal</w:t>
      </w:r>
      <w:proofErr w:type="spellEnd"/>
      <w:r>
        <w:rPr>
          <w:rFonts w:ascii="Tahoma" w:hAnsi="Tahoma" w:cs="Tahoma"/>
        </w:rPr>
        <w:t xml:space="preserve">), 3. miesto v okrese (cezpoľný beh </w:t>
      </w:r>
      <w:r w:rsidR="000E04E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družstiev), 2. miesto v okrese (cezpoľný beh jednotlivcov)</w:t>
      </w:r>
    </w:p>
    <w:p w:rsidR="00892179" w:rsidRDefault="00892179" w:rsidP="00892179">
      <w:pPr>
        <w:pStyle w:val="Normlnywebov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E04E1">
        <w:rPr>
          <w:rFonts w:ascii="Tahoma" w:hAnsi="Tahoma" w:cs="Tahoma"/>
          <w:b/>
          <w:i/>
        </w:rPr>
        <w:t xml:space="preserve">Karolína </w:t>
      </w:r>
      <w:proofErr w:type="spellStart"/>
      <w:r w:rsidRPr="000E04E1">
        <w:rPr>
          <w:rFonts w:ascii="Tahoma" w:hAnsi="Tahoma" w:cs="Tahoma"/>
          <w:b/>
          <w:i/>
        </w:rPr>
        <w:t>Bortelová</w:t>
      </w:r>
      <w:proofErr w:type="spellEnd"/>
      <w:r>
        <w:rPr>
          <w:rFonts w:ascii="Tahoma" w:hAnsi="Tahoma" w:cs="Tahoma"/>
        </w:rPr>
        <w:t xml:space="preserve"> – za 2. miesto v kraji (vybíjaná, </w:t>
      </w:r>
      <w:proofErr w:type="spellStart"/>
      <w:r>
        <w:rPr>
          <w:rFonts w:ascii="Tahoma" w:hAnsi="Tahoma" w:cs="Tahoma"/>
        </w:rPr>
        <w:t>florbal</w:t>
      </w:r>
      <w:proofErr w:type="spellEnd"/>
      <w:r>
        <w:rPr>
          <w:rFonts w:ascii="Tahoma" w:hAnsi="Tahoma" w:cs="Tahoma"/>
        </w:rPr>
        <w:t xml:space="preserve">, futbal), 1. miesto v kraji (cezpoľný beh družstiev), 2. miesto v kraji (cezpoľný beh jednotlivcov), 1. miesto v okrese (atletika, </w:t>
      </w:r>
      <w:proofErr w:type="spellStart"/>
      <w:r>
        <w:rPr>
          <w:rFonts w:ascii="Tahoma" w:hAnsi="Tahoma" w:cs="Tahoma"/>
        </w:rPr>
        <w:t>štvorboj</w:t>
      </w:r>
      <w:proofErr w:type="spellEnd"/>
      <w:r>
        <w:rPr>
          <w:rFonts w:ascii="Tahoma" w:hAnsi="Tahoma" w:cs="Tahoma"/>
        </w:rPr>
        <w:t>), 2. miesto v okrese (bedminton)</w:t>
      </w:r>
    </w:p>
    <w:p w:rsidR="002D59BC" w:rsidRPr="00E47107" w:rsidRDefault="002D209D">
      <w:pPr>
        <w:pStyle w:val="Normlnywebov"/>
        <w:rPr>
          <w:rFonts w:ascii="Tahoma" w:hAnsi="Tahoma" w:cs="Tahoma"/>
          <w:color w:val="2E74B5" w:themeColor="accent1" w:themeShade="BF"/>
        </w:rPr>
      </w:pPr>
      <w:r w:rsidRPr="00E47107">
        <w:rPr>
          <w:rFonts w:ascii="Tahoma" w:hAnsi="Tahoma" w:cs="Tahoma"/>
          <w:color w:val="2E74B5" w:themeColor="accent1" w:themeShade="BF"/>
          <w:u w:val="single"/>
        </w:rPr>
        <w:t>Športové súťaže</w:t>
      </w:r>
      <w:r w:rsidRPr="00E47107">
        <w:rPr>
          <w:rFonts w:ascii="Tahoma" w:hAnsi="Tahoma" w:cs="Tahoma"/>
          <w:color w:val="2E74B5" w:themeColor="accent1" w:themeShade="BF"/>
        </w:rPr>
        <w:t>: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VYBÍJANÁ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- 2. miesto v KK</w:t>
      </w:r>
    </w:p>
    <w:p w:rsidR="0019550E" w:rsidRDefault="0019550E" w:rsidP="00A30925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FLORBAL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2D209D">
        <w:rPr>
          <w:rFonts w:ascii="Tahoma" w:hAnsi="Tahoma" w:cs="Tahoma"/>
        </w:rPr>
        <w:t>- 2. miesto v KK dievčatá</w:t>
      </w:r>
    </w:p>
    <w:p w:rsidR="002D59BC" w:rsidRDefault="0019550E" w:rsidP="00A30925">
      <w:pPr>
        <w:pStyle w:val="Normlnywebov"/>
        <w:spacing w:before="0" w:beforeAutospacing="0" w:after="0" w:afterAutospacing="0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D209D">
        <w:rPr>
          <w:rFonts w:ascii="Tahoma" w:hAnsi="Tahoma" w:cs="Tahoma"/>
        </w:rPr>
        <w:t xml:space="preserve"> 2. miesto v RK chlapci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BEDMINTON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- 2. miesto v OK dievčatá (</w:t>
      </w:r>
      <w:proofErr w:type="spellStart"/>
      <w:r>
        <w:rPr>
          <w:rFonts w:ascii="Tahoma" w:hAnsi="Tahoma" w:cs="Tahoma"/>
        </w:rPr>
        <w:t>Bortelová</w:t>
      </w:r>
      <w:proofErr w:type="spellEnd"/>
      <w:r>
        <w:rPr>
          <w:rFonts w:ascii="Tahoma" w:hAnsi="Tahoma" w:cs="Tahoma"/>
        </w:rPr>
        <w:t xml:space="preserve"> K.)</w:t>
      </w:r>
    </w:p>
    <w:p w:rsidR="0019550E" w:rsidRDefault="002D209D" w:rsidP="00A30925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CEZPOĽNÝ BEH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</w:rPr>
        <w:t>- 3. miesto v OK chlapci</w:t>
      </w:r>
    </w:p>
    <w:p w:rsidR="0019550E" w:rsidRDefault="0019550E" w:rsidP="00A30925">
      <w:pPr>
        <w:pStyle w:val="Normlnywebov"/>
        <w:spacing w:before="0" w:beforeAutospacing="0" w:after="0" w:afterAutospacing="0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- 1. miesto v KK dievčatá</w:t>
      </w:r>
    </w:p>
    <w:p w:rsidR="0019550E" w:rsidRDefault="0019550E" w:rsidP="00A30925">
      <w:pPr>
        <w:pStyle w:val="Normlnywebov"/>
        <w:spacing w:before="0" w:beforeAutospacing="0" w:after="0" w:afterAutospacing="0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D209D">
        <w:rPr>
          <w:rFonts w:ascii="Tahoma" w:hAnsi="Tahoma" w:cs="Tahoma"/>
        </w:rPr>
        <w:t xml:space="preserve"> 2. miesto</w:t>
      </w:r>
      <w:r>
        <w:rPr>
          <w:rFonts w:ascii="Tahoma" w:hAnsi="Tahoma" w:cs="Tahoma"/>
        </w:rPr>
        <w:t xml:space="preserve"> v OK jednotlivcov (</w:t>
      </w:r>
      <w:proofErr w:type="spellStart"/>
      <w:r>
        <w:rPr>
          <w:rFonts w:ascii="Tahoma" w:hAnsi="Tahoma" w:cs="Tahoma"/>
        </w:rPr>
        <w:t>Brunner</w:t>
      </w:r>
      <w:proofErr w:type="spellEnd"/>
      <w:r>
        <w:rPr>
          <w:rFonts w:ascii="Tahoma" w:hAnsi="Tahoma" w:cs="Tahoma"/>
        </w:rPr>
        <w:t xml:space="preserve"> J.)</w:t>
      </w:r>
    </w:p>
    <w:p w:rsidR="002D59BC" w:rsidRDefault="0019550E" w:rsidP="00A30925">
      <w:pPr>
        <w:pStyle w:val="Normlnywebov"/>
        <w:spacing w:before="0" w:beforeAutospacing="0" w:after="0" w:afterAutospacing="0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D209D">
        <w:rPr>
          <w:rFonts w:ascii="Tahoma" w:hAnsi="Tahoma" w:cs="Tahoma"/>
        </w:rPr>
        <w:t xml:space="preserve"> 2. miesto v KK jednotlivcov (</w:t>
      </w:r>
      <w:proofErr w:type="spellStart"/>
      <w:r w:rsidR="002D209D">
        <w:rPr>
          <w:rFonts w:ascii="Tahoma" w:hAnsi="Tahoma" w:cs="Tahoma"/>
        </w:rPr>
        <w:t>Bortelová</w:t>
      </w:r>
      <w:proofErr w:type="spellEnd"/>
      <w:r w:rsidR="002D209D">
        <w:rPr>
          <w:rFonts w:ascii="Tahoma" w:hAnsi="Tahoma" w:cs="Tahoma"/>
        </w:rPr>
        <w:t xml:space="preserve"> K.)</w:t>
      </w:r>
    </w:p>
    <w:p w:rsidR="002D59BC" w:rsidRDefault="002D209D" w:rsidP="00A3092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ATLETIKA 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</w:rPr>
        <w:t xml:space="preserve">1. miesto v OK </w:t>
      </w:r>
      <w:proofErr w:type="spellStart"/>
      <w:r>
        <w:rPr>
          <w:rFonts w:ascii="Tahoma" w:hAnsi="Tahoma" w:cs="Tahoma"/>
        </w:rPr>
        <w:t>štvorboj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Bortelová</w:t>
      </w:r>
      <w:proofErr w:type="spellEnd"/>
      <w:r>
        <w:rPr>
          <w:rFonts w:ascii="Tahoma" w:hAnsi="Tahoma" w:cs="Tahoma"/>
        </w:rPr>
        <w:t xml:space="preserve"> K.)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MALÝ FUTBAL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- 2. miesto v KK dievčatá</w:t>
      </w:r>
    </w:p>
    <w:p w:rsidR="002D59BC" w:rsidRPr="00E47107" w:rsidRDefault="002D209D">
      <w:pPr>
        <w:pStyle w:val="Normlnywebov"/>
        <w:rPr>
          <w:rFonts w:ascii="Tahoma" w:hAnsi="Tahoma" w:cs="Tahoma"/>
          <w:color w:val="2E74B5" w:themeColor="accent1" w:themeShade="BF"/>
        </w:rPr>
      </w:pPr>
      <w:r w:rsidRPr="00E47107">
        <w:rPr>
          <w:rFonts w:ascii="Tahoma" w:hAnsi="Tahoma" w:cs="Tahoma"/>
          <w:color w:val="2E74B5" w:themeColor="accent1" w:themeShade="BF"/>
          <w:u w:val="single"/>
        </w:rPr>
        <w:t>Vedomostné súťaže</w:t>
      </w:r>
      <w:r w:rsidRPr="00E47107">
        <w:rPr>
          <w:rFonts w:ascii="Tahoma" w:hAnsi="Tahoma" w:cs="Tahoma"/>
          <w:color w:val="2E74B5" w:themeColor="accent1" w:themeShade="BF"/>
        </w:rPr>
        <w:t>:</w:t>
      </w:r>
    </w:p>
    <w:p w:rsidR="0019550E" w:rsidRDefault="002D209D" w:rsidP="00A30925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BIOLOGICKÁ OLYMPIÁDA 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Pr="0019550E">
        <w:rPr>
          <w:rFonts w:ascii="Tahoma" w:hAnsi="Tahoma" w:cs="Tahoma"/>
          <w:bCs/>
        </w:rPr>
        <w:t>- 1</w:t>
      </w:r>
      <w:r w:rsidRPr="0019550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miesto celoslovenské kolo (</w:t>
      </w:r>
      <w:proofErr w:type="spellStart"/>
      <w:r>
        <w:rPr>
          <w:rFonts w:ascii="Tahoma" w:hAnsi="Tahoma" w:cs="Tahoma"/>
        </w:rPr>
        <w:t>Romaňákov</w:t>
      </w:r>
      <w:r w:rsidR="0019550E">
        <w:rPr>
          <w:rFonts w:ascii="Tahoma" w:hAnsi="Tahoma" w:cs="Tahoma"/>
        </w:rPr>
        <w:t>á</w:t>
      </w:r>
      <w:proofErr w:type="spellEnd"/>
      <w:r w:rsidR="0019550E">
        <w:rPr>
          <w:rFonts w:ascii="Tahoma" w:hAnsi="Tahoma" w:cs="Tahoma"/>
        </w:rPr>
        <w:t xml:space="preserve"> Z.)</w:t>
      </w:r>
    </w:p>
    <w:p w:rsidR="002D59BC" w:rsidRDefault="0019550E" w:rsidP="00A30925">
      <w:pPr>
        <w:pStyle w:val="Normlnywebov"/>
        <w:spacing w:before="0" w:beforeAutospacing="0" w:after="0" w:afterAutospacing="0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D209D">
        <w:rPr>
          <w:rFonts w:ascii="Tahoma" w:hAnsi="Tahoma" w:cs="Tahoma"/>
        </w:rPr>
        <w:t xml:space="preserve"> 3. miesto v OK (</w:t>
      </w:r>
      <w:proofErr w:type="spellStart"/>
      <w:r w:rsidR="002D209D">
        <w:rPr>
          <w:rFonts w:ascii="Tahoma" w:hAnsi="Tahoma" w:cs="Tahoma"/>
        </w:rPr>
        <w:t>Ondrejcová</w:t>
      </w:r>
      <w:proofErr w:type="spellEnd"/>
      <w:r w:rsidR="002D209D">
        <w:rPr>
          <w:rFonts w:ascii="Tahoma" w:hAnsi="Tahoma" w:cs="Tahoma"/>
        </w:rPr>
        <w:t xml:space="preserve"> S.)</w:t>
      </w:r>
    </w:p>
    <w:p w:rsidR="00A30925" w:rsidRDefault="00A30925" w:rsidP="00A30925">
      <w:pPr>
        <w:pStyle w:val="Normlnywebov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19550E" w:rsidRDefault="002D209D" w:rsidP="00A30925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MATEMATICKÁ OLYMPIÁDA 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- 2. miesto v OK (</w:t>
      </w:r>
      <w:proofErr w:type="spellStart"/>
      <w:r>
        <w:rPr>
          <w:rFonts w:ascii="Tahoma" w:hAnsi="Tahoma" w:cs="Tahoma"/>
        </w:rPr>
        <w:t>Romaňáková</w:t>
      </w:r>
      <w:proofErr w:type="spellEnd"/>
      <w:r>
        <w:rPr>
          <w:rFonts w:ascii="Tahoma" w:hAnsi="Tahoma" w:cs="Tahoma"/>
        </w:rPr>
        <w:t xml:space="preserve"> Z.,</w:t>
      </w:r>
      <w:r w:rsidR="0019550E">
        <w:rPr>
          <w:rFonts w:ascii="Tahoma" w:hAnsi="Tahoma" w:cs="Tahoma"/>
        </w:rPr>
        <w:t xml:space="preserve"> Vranka A..)</w:t>
      </w:r>
    </w:p>
    <w:p w:rsidR="002D59BC" w:rsidRDefault="0019550E" w:rsidP="00A30925">
      <w:pPr>
        <w:pStyle w:val="Normlnywebov"/>
        <w:spacing w:before="0" w:beforeAutospacing="0" w:after="0" w:afterAutospacing="0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- 1. miesto v </w:t>
      </w:r>
      <w:r w:rsidR="002D209D">
        <w:rPr>
          <w:rFonts w:ascii="Tahoma" w:hAnsi="Tahoma" w:cs="Tahoma"/>
        </w:rPr>
        <w:t>OK (</w:t>
      </w:r>
      <w:proofErr w:type="spellStart"/>
      <w:r w:rsidR="002D209D">
        <w:rPr>
          <w:rFonts w:ascii="Tahoma" w:hAnsi="Tahoma" w:cs="Tahoma"/>
        </w:rPr>
        <w:t>Bartošek</w:t>
      </w:r>
      <w:proofErr w:type="spellEnd"/>
      <w:r w:rsidR="002D209D">
        <w:rPr>
          <w:rFonts w:ascii="Tahoma" w:hAnsi="Tahoma" w:cs="Tahoma"/>
        </w:rPr>
        <w:t xml:space="preserve"> M.)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DEJEPISNÁ OLYMPIÁDA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- 2. miesto v OK (Prekopová M., </w:t>
      </w:r>
      <w:proofErr w:type="spellStart"/>
      <w:r>
        <w:rPr>
          <w:rFonts w:ascii="Tahoma" w:hAnsi="Tahoma" w:cs="Tahoma"/>
        </w:rPr>
        <w:t>Krajčík</w:t>
      </w:r>
      <w:proofErr w:type="spellEnd"/>
      <w:r>
        <w:rPr>
          <w:rFonts w:ascii="Tahoma" w:hAnsi="Tahoma" w:cs="Tahoma"/>
        </w:rPr>
        <w:t xml:space="preserve"> A.)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BIBLICKÁ OLYMPIÁDA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Pr="0019550E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</w:rPr>
        <w:t>2. miesto v OK (</w:t>
      </w:r>
      <w:proofErr w:type="spellStart"/>
      <w:r>
        <w:rPr>
          <w:rFonts w:ascii="Tahoma" w:hAnsi="Tahoma" w:cs="Tahoma"/>
        </w:rPr>
        <w:t>Ondrejíková</w:t>
      </w:r>
      <w:proofErr w:type="spellEnd"/>
      <w:r w:rsidR="0019550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Gašpárek</w:t>
      </w:r>
      <w:proofErr w:type="spellEnd"/>
      <w:r w:rsidR="0019550E">
        <w:rPr>
          <w:rFonts w:ascii="Tahoma" w:hAnsi="Tahoma" w:cs="Tahoma"/>
        </w:rPr>
        <w:t xml:space="preserve">, </w:t>
      </w:r>
      <w:proofErr w:type="spellStart"/>
      <w:r w:rsidR="0019550E">
        <w:rPr>
          <w:rFonts w:ascii="Tahoma" w:hAnsi="Tahoma" w:cs="Tahoma"/>
        </w:rPr>
        <w:t>Hudcovská</w:t>
      </w:r>
      <w:proofErr w:type="spellEnd"/>
      <w:r w:rsidR="0019550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)</w:t>
      </w:r>
    </w:p>
    <w:p w:rsidR="0019550E" w:rsidRDefault="002D209D" w:rsidP="00A30925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HVIEZDOSLAVOV KUBÍN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Pr="0019550E">
        <w:rPr>
          <w:rFonts w:ascii="Tahoma" w:hAnsi="Tahoma" w:cs="Tahoma"/>
          <w:bCs/>
        </w:rPr>
        <w:t xml:space="preserve">- </w:t>
      </w:r>
      <w:r w:rsidRPr="0019550E">
        <w:rPr>
          <w:rFonts w:ascii="Tahoma" w:hAnsi="Tahoma" w:cs="Tahoma"/>
        </w:rPr>
        <w:t>1</w:t>
      </w:r>
      <w:r w:rsidR="0019550E">
        <w:rPr>
          <w:rFonts w:ascii="Tahoma" w:hAnsi="Tahoma" w:cs="Tahoma"/>
        </w:rPr>
        <w:t>. miesto v OK (Rybanská N.)</w:t>
      </w:r>
    </w:p>
    <w:p w:rsidR="002D59BC" w:rsidRDefault="0019550E" w:rsidP="00A30925">
      <w:pPr>
        <w:pStyle w:val="Normlnywebov"/>
        <w:spacing w:before="0" w:beforeAutospacing="0" w:after="0" w:afterAutospacing="0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2D209D">
        <w:rPr>
          <w:rFonts w:ascii="Tahoma" w:hAnsi="Tahoma" w:cs="Tahoma"/>
        </w:rPr>
        <w:t xml:space="preserve"> 2. miesto v OK (</w:t>
      </w:r>
      <w:proofErr w:type="spellStart"/>
      <w:r w:rsidR="002D209D">
        <w:rPr>
          <w:rFonts w:ascii="Tahoma" w:hAnsi="Tahoma" w:cs="Tahoma"/>
        </w:rPr>
        <w:t>Ondrejíková</w:t>
      </w:r>
      <w:proofErr w:type="spellEnd"/>
      <w:r w:rsidR="002D209D">
        <w:rPr>
          <w:rFonts w:ascii="Tahoma" w:hAnsi="Tahoma" w:cs="Tahoma"/>
        </w:rPr>
        <w:t xml:space="preserve"> L.)</w:t>
      </w:r>
    </w:p>
    <w:p w:rsidR="002D59BC" w:rsidRPr="0019550E" w:rsidRDefault="002D209D">
      <w:pPr>
        <w:pStyle w:val="Normlnywebov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OLYMPIÁDA ZO SLOVENSKÉHO JAZYKA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</w:rPr>
        <w:t>3. miesto v OK (</w:t>
      </w:r>
      <w:proofErr w:type="spellStart"/>
      <w:r>
        <w:rPr>
          <w:rFonts w:ascii="Tahoma" w:hAnsi="Tahoma" w:cs="Tahoma"/>
        </w:rPr>
        <w:t>Mitická</w:t>
      </w:r>
      <w:proofErr w:type="spellEnd"/>
      <w:r>
        <w:rPr>
          <w:rFonts w:ascii="Tahoma" w:hAnsi="Tahoma" w:cs="Tahoma"/>
        </w:rPr>
        <w:t xml:space="preserve"> V.)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OLYMPIÁDA Z ANGLICKÉHO JAZYKA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- 3. miesto v OK (Beseda A.)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GEOGRAFICKÁ OLYMPIÁDA</w:t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="0019550E">
        <w:rPr>
          <w:rFonts w:ascii="Tahoma" w:hAnsi="Tahoma" w:cs="Tahoma"/>
          <w:b/>
          <w:bCs/>
        </w:rPr>
        <w:tab/>
      </w:r>
      <w:r w:rsidRPr="0019550E">
        <w:rPr>
          <w:rFonts w:ascii="Tahoma" w:hAnsi="Tahoma" w:cs="Tahoma"/>
          <w:bCs/>
        </w:rPr>
        <w:t xml:space="preserve">- </w:t>
      </w:r>
      <w:r w:rsidRPr="0019550E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miesto v OK (</w:t>
      </w:r>
      <w:proofErr w:type="spellStart"/>
      <w:r>
        <w:rPr>
          <w:rFonts w:ascii="Tahoma" w:hAnsi="Tahoma" w:cs="Tahoma"/>
        </w:rPr>
        <w:t>Gašpárek</w:t>
      </w:r>
      <w:proofErr w:type="spellEnd"/>
      <w:r>
        <w:rPr>
          <w:rFonts w:ascii="Tahoma" w:hAnsi="Tahoma" w:cs="Tahoma"/>
        </w:rPr>
        <w:t xml:space="preserve"> T.)</w:t>
      </w:r>
    </w:p>
    <w:p w:rsidR="00A30925" w:rsidRDefault="00A30925">
      <w:pPr>
        <w:pStyle w:val="Normlnywebov"/>
        <w:rPr>
          <w:rFonts w:ascii="Tahoma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579"/>
        <w:gridCol w:w="1116"/>
        <w:gridCol w:w="1199"/>
        <w:gridCol w:w="1420"/>
        <w:gridCol w:w="1842"/>
      </w:tblGrid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okr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medzinár. kolo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Matematická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Olympiáda zo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Rozprávkové vretienko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A30925" w:rsidTr="007F56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30925" w:rsidRDefault="00A30925" w:rsidP="007F56BE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</w:tbl>
    <w:p w:rsidR="002D59BC" w:rsidRPr="00E47107" w:rsidRDefault="002D209D">
      <w:pPr>
        <w:pStyle w:val="Normlnywebov"/>
        <w:rPr>
          <w:rFonts w:ascii="Tahoma" w:hAnsi="Tahoma" w:cs="Tahoma"/>
          <w:color w:val="2E74B5" w:themeColor="accent1" w:themeShade="BF"/>
        </w:rPr>
      </w:pPr>
      <w:r w:rsidRPr="00E47107">
        <w:rPr>
          <w:rFonts w:ascii="Tahoma" w:hAnsi="Tahoma" w:cs="Tahoma"/>
          <w:color w:val="2E74B5" w:themeColor="accent1" w:themeShade="BF"/>
          <w:u w:val="single"/>
        </w:rPr>
        <w:t>Výtvarné súťaže:</w:t>
      </w:r>
    </w:p>
    <w:p w:rsidR="002D59BC" w:rsidRDefault="002D209D" w:rsidP="00A3092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DOBŠINSKÉHO ROZPRÁVKOVO -</w:t>
      </w:r>
      <w:r>
        <w:rPr>
          <w:rFonts w:ascii="Tahoma" w:hAnsi="Tahoma" w:cs="Tahoma"/>
        </w:rPr>
        <w:t xml:space="preserve"> ocenenie v celoslovenskej súťaži (</w:t>
      </w:r>
      <w:proofErr w:type="spellStart"/>
      <w:r>
        <w:rPr>
          <w:rFonts w:ascii="Tahoma" w:hAnsi="Tahoma" w:cs="Tahoma"/>
        </w:rPr>
        <w:t>Baňárová</w:t>
      </w:r>
      <w:proofErr w:type="spellEnd"/>
      <w:r>
        <w:rPr>
          <w:rFonts w:ascii="Tahoma" w:hAnsi="Tahoma" w:cs="Tahoma"/>
        </w:rPr>
        <w:t xml:space="preserve"> S., </w:t>
      </w:r>
      <w:proofErr w:type="spellStart"/>
      <w:r>
        <w:rPr>
          <w:rFonts w:ascii="Tahoma" w:hAnsi="Tahoma" w:cs="Tahoma"/>
        </w:rPr>
        <w:t>Andelová</w:t>
      </w:r>
      <w:proofErr w:type="spellEnd"/>
      <w:r>
        <w:rPr>
          <w:rFonts w:ascii="Tahoma" w:hAnsi="Tahoma" w:cs="Tahoma"/>
        </w:rPr>
        <w:t xml:space="preserve"> V., </w:t>
      </w:r>
      <w:proofErr w:type="spellStart"/>
      <w:r>
        <w:rPr>
          <w:rFonts w:ascii="Tahoma" w:hAnsi="Tahoma" w:cs="Tahoma"/>
        </w:rPr>
        <w:t>Peťková</w:t>
      </w:r>
      <w:proofErr w:type="spellEnd"/>
      <w:r>
        <w:rPr>
          <w:rFonts w:ascii="Tahoma" w:hAnsi="Tahoma" w:cs="Tahoma"/>
        </w:rPr>
        <w:t xml:space="preserve"> N.)</w:t>
      </w:r>
    </w:p>
    <w:p w:rsidR="00A30925" w:rsidRDefault="00A30925" w:rsidP="00A30925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VESMÍR OČAMI DETÍ – </w:t>
      </w:r>
      <w:r>
        <w:rPr>
          <w:rFonts w:ascii="Tahoma" w:hAnsi="Tahoma" w:cs="Tahoma"/>
        </w:rPr>
        <w:t>postup do celoslovenského kola – 3. miesto(Hudák M.)</w:t>
      </w:r>
    </w:p>
    <w:p w:rsidR="00A30925" w:rsidRDefault="00A30925" w:rsidP="00A30925">
      <w:pPr>
        <w:pStyle w:val="Normlnywebov"/>
        <w:rPr>
          <w:rFonts w:ascii="Tahoma" w:hAnsi="Tahoma" w:cs="Tahoma"/>
        </w:rPr>
      </w:pPr>
      <w:r w:rsidRPr="00A30925">
        <w:rPr>
          <w:rFonts w:ascii="Tahoma" w:hAnsi="Tahoma" w:cs="Tahoma"/>
          <w:b/>
        </w:rPr>
        <w:t>ČAROVNÁ ZÁHRADA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– desiata najlepšia práca na Slovensku (Dvorská S.)</w:t>
      </w:r>
    </w:p>
    <w:p w:rsidR="00A30925" w:rsidRPr="00A30925" w:rsidRDefault="00A30925" w:rsidP="00A30925">
      <w:pPr>
        <w:pStyle w:val="Normlnywebov"/>
        <w:rPr>
          <w:rFonts w:ascii="Tahoma" w:hAnsi="Tahoma" w:cs="Tahoma"/>
        </w:rPr>
      </w:pPr>
      <w:r w:rsidRPr="00A30925">
        <w:rPr>
          <w:rFonts w:ascii="Tahoma" w:hAnsi="Tahoma" w:cs="Tahoma"/>
          <w:b/>
        </w:rPr>
        <w:t>DETSKÁ VÝTVARNÁ DUBNICA</w:t>
      </w:r>
      <w:r>
        <w:rPr>
          <w:rFonts w:ascii="Tahoma" w:hAnsi="Tahoma" w:cs="Tahoma"/>
        </w:rPr>
        <w:t xml:space="preserve"> – ocenená Natália </w:t>
      </w:r>
      <w:proofErr w:type="spellStart"/>
      <w:r>
        <w:rPr>
          <w:rFonts w:ascii="Tahoma" w:hAnsi="Tahoma" w:cs="Tahoma"/>
        </w:rPr>
        <w:t>Šelapugina</w:t>
      </w:r>
      <w:proofErr w:type="spellEnd"/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VEDA A JA - </w:t>
      </w:r>
      <w:r>
        <w:rPr>
          <w:rFonts w:ascii="Tahoma" w:hAnsi="Tahoma" w:cs="Tahoma"/>
        </w:rPr>
        <w:t>3. miesto v celoslovenskej súťaži (Homolová O.)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VČELA -</w:t>
      </w:r>
      <w:r>
        <w:rPr>
          <w:rFonts w:ascii="Tahoma" w:hAnsi="Tahoma" w:cs="Tahoma"/>
        </w:rPr>
        <w:t>3. miesto v celoslovenskej súťaži (Schubert P.)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ZÁHRADA -</w:t>
      </w:r>
      <w:r>
        <w:rPr>
          <w:rFonts w:ascii="Tahoma" w:hAnsi="Tahoma" w:cs="Tahoma"/>
        </w:rPr>
        <w:t>ocenenie v celoslovenskej súťaži (</w:t>
      </w:r>
      <w:proofErr w:type="spellStart"/>
      <w:r>
        <w:rPr>
          <w:rFonts w:ascii="Tahoma" w:hAnsi="Tahoma" w:cs="Tahoma"/>
        </w:rPr>
        <w:t>Hudcovská</w:t>
      </w:r>
      <w:proofErr w:type="spellEnd"/>
      <w:r>
        <w:rPr>
          <w:rFonts w:ascii="Tahoma" w:hAnsi="Tahoma" w:cs="Tahoma"/>
        </w:rPr>
        <w:t xml:space="preserve"> J.)</w:t>
      </w:r>
    </w:p>
    <w:p w:rsidR="00465034" w:rsidRDefault="002D209D" w:rsidP="000773E6">
      <w:pPr>
        <w:pStyle w:val="Normlnywebov"/>
        <w:jc w:val="both"/>
        <w:rPr>
          <w:rFonts w:ascii="Tahoma" w:hAnsi="Tahoma" w:cs="Tahoma"/>
        </w:rPr>
      </w:pPr>
      <w:bookmarkStart w:id="13" w:name="e1g"/>
      <w:bookmarkEnd w:id="13"/>
      <w:r>
        <w:rPr>
          <w:rFonts w:ascii="Tahoma" w:hAnsi="Tahoma" w:cs="Tahoma"/>
        </w:rPr>
        <w:t xml:space="preserve">Situácia v súvislosti s uvoľňovaním </w:t>
      </w:r>
      <w:proofErr w:type="spellStart"/>
      <w:r>
        <w:rPr>
          <w:rFonts w:ascii="Tahoma" w:hAnsi="Tahoma" w:cs="Tahoma"/>
        </w:rPr>
        <w:t>protipandemických</w:t>
      </w:r>
      <w:proofErr w:type="spellEnd"/>
      <w:r>
        <w:rPr>
          <w:rFonts w:ascii="Tahoma" w:hAnsi="Tahoma" w:cs="Tahoma"/>
        </w:rPr>
        <w:t xml:space="preserve"> opatrení </w:t>
      </w:r>
      <w:r w:rsidR="00465034">
        <w:rPr>
          <w:rFonts w:ascii="Tahoma" w:hAnsi="Tahoma" w:cs="Tahoma"/>
        </w:rPr>
        <w:t xml:space="preserve">spôsobila, že </w:t>
      </w:r>
      <w:r>
        <w:rPr>
          <w:rFonts w:ascii="Tahoma" w:hAnsi="Tahoma" w:cs="Tahoma"/>
        </w:rPr>
        <w:t>sa počet akcií a aktivít, ktoré už tradične niekoľko rokov škola realizovala</w:t>
      </w:r>
      <w:r w:rsidR="0046503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v jednotlivých oblastiach, postupne zvyšoval. Dôkazom toho bolo aj zapojenie žiakov do jednotlivých súťaží a postupné obnovenie školských akcií. Žiaci sa zúčastnili</w:t>
      </w:r>
      <w:r w:rsidR="00465034">
        <w:rPr>
          <w:rFonts w:ascii="Tahoma" w:hAnsi="Tahoma" w:cs="Tahoma"/>
        </w:rPr>
        <w:t>:</w:t>
      </w:r>
    </w:p>
    <w:p w:rsidR="00465034" w:rsidRDefault="00465034" w:rsidP="00465034">
      <w:pPr>
        <w:pStyle w:val="Normlnywebov"/>
        <w:numPr>
          <w:ilvl w:val="0"/>
          <w:numId w:val="10"/>
        </w:numPr>
        <w:jc w:val="both"/>
        <w:rPr>
          <w:rFonts w:ascii="Tahoma" w:hAnsi="Tahoma" w:cs="Tahoma"/>
        </w:rPr>
      </w:pPr>
      <w:r w:rsidRPr="00465034">
        <w:rPr>
          <w:rFonts w:ascii="Tahoma" w:hAnsi="Tahoma" w:cs="Tahoma"/>
          <w:b/>
        </w:rPr>
        <w:t>lyžiarskeho výcviku</w:t>
      </w:r>
      <w:r>
        <w:rPr>
          <w:rFonts w:ascii="Tahoma" w:hAnsi="Tahoma" w:cs="Tahoma"/>
        </w:rPr>
        <w:t xml:space="preserve"> (7. ročník)</w:t>
      </w:r>
    </w:p>
    <w:p w:rsidR="00465034" w:rsidRDefault="002D209D" w:rsidP="00465034">
      <w:pPr>
        <w:pStyle w:val="Normlnywebov"/>
        <w:numPr>
          <w:ilvl w:val="0"/>
          <w:numId w:val="10"/>
        </w:numPr>
        <w:jc w:val="both"/>
        <w:rPr>
          <w:rFonts w:ascii="Tahoma" w:hAnsi="Tahoma" w:cs="Tahoma"/>
        </w:rPr>
      </w:pPr>
      <w:r w:rsidRPr="00465034">
        <w:rPr>
          <w:rFonts w:ascii="Tahoma" w:hAnsi="Tahoma" w:cs="Tahoma"/>
          <w:b/>
        </w:rPr>
        <w:lastRenderedPageBreak/>
        <w:t>škol</w:t>
      </w:r>
      <w:r w:rsidR="00465034" w:rsidRPr="00465034">
        <w:rPr>
          <w:rFonts w:ascii="Tahoma" w:hAnsi="Tahoma" w:cs="Tahoma"/>
          <w:b/>
        </w:rPr>
        <w:t>y v prírode</w:t>
      </w:r>
      <w:r w:rsidR="00465034">
        <w:rPr>
          <w:rFonts w:ascii="Tahoma" w:hAnsi="Tahoma" w:cs="Tahoma"/>
        </w:rPr>
        <w:t xml:space="preserve"> (4. ročník)</w:t>
      </w:r>
    </w:p>
    <w:p w:rsidR="00465034" w:rsidRDefault="00465034" w:rsidP="00465034">
      <w:pPr>
        <w:pStyle w:val="Normlnywebov"/>
        <w:numPr>
          <w:ilvl w:val="0"/>
          <w:numId w:val="10"/>
        </w:numPr>
        <w:jc w:val="both"/>
        <w:rPr>
          <w:rFonts w:ascii="Tahoma" w:hAnsi="Tahoma" w:cs="Tahoma"/>
        </w:rPr>
      </w:pPr>
      <w:r w:rsidRPr="00465034">
        <w:rPr>
          <w:rFonts w:ascii="Tahoma" w:hAnsi="Tahoma" w:cs="Tahoma"/>
          <w:b/>
        </w:rPr>
        <w:t xml:space="preserve">plaveckého </w:t>
      </w:r>
      <w:r w:rsidR="002D209D" w:rsidRPr="00465034">
        <w:rPr>
          <w:rFonts w:ascii="Tahoma" w:hAnsi="Tahoma" w:cs="Tahoma"/>
          <w:b/>
        </w:rPr>
        <w:t>výcvik</w:t>
      </w:r>
      <w:r w:rsidRPr="00465034">
        <w:rPr>
          <w:rFonts w:ascii="Tahoma" w:hAnsi="Tahoma" w:cs="Tahoma"/>
          <w:b/>
        </w:rPr>
        <w:t>u</w:t>
      </w:r>
      <w:r>
        <w:rPr>
          <w:rFonts w:ascii="Tahoma" w:hAnsi="Tahoma" w:cs="Tahoma"/>
        </w:rPr>
        <w:t xml:space="preserve"> (3. ročník)</w:t>
      </w:r>
    </w:p>
    <w:p w:rsidR="002D59BC" w:rsidRDefault="002D209D" w:rsidP="00465034">
      <w:pPr>
        <w:pStyle w:val="Normlnywebov"/>
        <w:numPr>
          <w:ilvl w:val="0"/>
          <w:numId w:val="10"/>
        </w:numPr>
        <w:jc w:val="both"/>
        <w:rPr>
          <w:rFonts w:ascii="Tahoma" w:hAnsi="Tahoma" w:cs="Tahoma"/>
        </w:rPr>
      </w:pPr>
      <w:r w:rsidRPr="00465034">
        <w:rPr>
          <w:rFonts w:ascii="Tahoma" w:hAnsi="Tahoma" w:cs="Tahoma"/>
          <w:b/>
        </w:rPr>
        <w:t>exkurzií a</w:t>
      </w:r>
      <w:r w:rsidR="00465034">
        <w:rPr>
          <w:rFonts w:ascii="Tahoma" w:hAnsi="Tahoma" w:cs="Tahoma"/>
          <w:b/>
        </w:rPr>
        <w:t> </w:t>
      </w:r>
      <w:r w:rsidRPr="00465034">
        <w:rPr>
          <w:rFonts w:ascii="Tahoma" w:hAnsi="Tahoma" w:cs="Tahoma"/>
          <w:b/>
        </w:rPr>
        <w:t>výletov</w:t>
      </w:r>
      <w:r w:rsidR="00465034">
        <w:rPr>
          <w:rFonts w:ascii="Tahoma" w:hAnsi="Tahoma" w:cs="Tahoma"/>
          <w:b/>
          <w:bCs/>
        </w:rPr>
        <w:t xml:space="preserve"> </w:t>
      </w:r>
      <w:r w:rsidR="00465034">
        <w:rPr>
          <w:rFonts w:ascii="Tahoma" w:hAnsi="Tahoma" w:cs="Tahoma"/>
          <w:bCs/>
        </w:rPr>
        <w:t>podľa v vopred schváleného plánu.</w:t>
      </w:r>
    </w:p>
    <w:p w:rsidR="000E04E1" w:rsidRDefault="000E04E1">
      <w:pPr>
        <w:pStyle w:val="Normlnywebov"/>
        <w:rPr>
          <w:rFonts w:ascii="Tahoma" w:hAnsi="Tahoma" w:cs="Tahoma"/>
          <w:b/>
          <w:bCs/>
        </w:rPr>
      </w:pPr>
    </w:p>
    <w:p w:rsidR="000E04E1" w:rsidRDefault="000E04E1">
      <w:pPr>
        <w:pStyle w:val="Normlnywebov"/>
        <w:rPr>
          <w:rFonts w:ascii="Tahoma" w:hAnsi="Tahoma" w:cs="Tahoma"/>
          <w:b/>
          <w:bCs/>
        </w:rPr>
      </w:pP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A. V oblasti telesnej kultúry a športu</w:t>
      </w:r>
    </w:p>
    <w:p w:rsidR="002D59BC" w:rsidRDefault="002D209D" w:rsidP="00DC1F8F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Ako bolo už uvedené, postupne sa obnovila činnosť pravidelných aktivít podľa plánov - plavecký a lyžiarsky výcvik, škola v prírode. Vyučovanie telesnej a športovej výchovy sa mohlo realizovať už takmer neobmedzene v telocvičniach a ku koncu roka aj v rekonštruovanom športovom areáli. Prínosom bola aj možnosť znovu sa zapojiť do športových súťaží, síce v skrátenom čase, ale o to intenzívnejšie. O úspechoch našich žiakov svedčia aj dosiahnuté výsledky na rôznych úrovniach: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B. V oblasti cudzích jazykov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zapájanie do olympiád ANJ</w:t>
      </w:r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korešpondencia v cudzom jazyku v rámci vyučovacích hodín</w:t>
      </w:r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E </w:t>
      </w:r>
      <w:r w:rsidR="00DC1F8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twinning</w:t>
      </w:r>
      <w:proofErr w:type="spellEnd"/>
      <w:r w:rsidR="00DC1F8F">
        <w:rPr>
          <w:rFonts w:ascii="Tahoma" w:hAnsi="Tahoma" w:cs="Tahoma"/>
        </w:rPr>
        <w:t xml:space="preserve"> – medzinárodné partnerstvá škôl.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C. V oblasti matematiky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účasť žiakov na olympiádach, </w:t>
      </w:r>
      <w:proofErr w:type="spellStart"/>
      <w:r>
        <w:rPr>
          <w:rFonts w:ascii="Tahoma" w:hAnsi="Tahoma" w:cs="Tahoma"/>
        </w:rPr>
        <w:t>Pytagoriáde</w:t>
      </w:r>
      <w:proofErr w:type="spellEnd"/>
      <w:r>
        <w:rPr>
          <w:rFonts w:ascii="Tahoma" w:hAnsi="Tahoma" w:cs="Tahoma"/>
        </w:rPr>
        <w:t>, MAKS-e, Klokanovi a v korešpondenčných súťažiach</w:t>
      </w:r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zapojenosť</w:t>
      </w:r>
      <w:proofErr w:type="spellEnd"/>
      <w:r>
        <w:rPr>
          <w:rFonts w:ascii="Tahoma" w:hAnsi="Tahoma" w:cs="Tahoma"/>
        </w:rPr>
        <w:t xml:space="preserve"> žiakov do matematických krúžkov</w:t>
      </w:r>
      <w:r w:rsidR="00DC1F8F">
        <w:rPr>
          <w:rFonts w:ascii="Tahoma" w:hAnsi="Tahoma" w:cs="Tahoma"/>
        </w:rPr>
        <w:t>.</w:t>
      </w:r>
    </w:p>
    <w:p w:rsidR="002D59BC" w:rsidRDefault="002D209D" w:rsidP="00DC1F8F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D. V oblasti výtvarnej výchovy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účasť na súťažiach </w:t>
      </w:r>
      <w:proofErr w:type="spellStart"/>
      <w:r>
        <w:rPr>
          <w:rFonts w:ascii="Tahoma" w:hAnsi="Tahoma" w:cs="Tahoma"/>
        </w:rPr>
        <w:t>poriadaných</w:t>
      </w:r>
      <w:proofErr w:type="spellEnd"/>
      <w:r>
        <w:rPr>
          <w:rFonts w:ascii="Tahoma" w:hAnsi="Tahoma" w:cs="Tahoma"/>
        </w:rPr>
        <w:t xml:space="preserve"> centrálne </w:t>
      </w:r>
      <w:proofErr w:type="spellStart"/>
      <w:r>
        <w:rPr>
          <w:rFonts w:ascii="Tahoma" w:hAnsi="Tahoma" w:cs="Tahoma"/>
        </w:rPr>
        <w:t>MŠŠVaV</w:t>
      </w:r>
      <w:proofErr w:type="spellEnd"/>
      <w:r>
        <w:rPr>
          <w:rFonts w:ascii="Tahoma" w:hAnsi="Tahoma" w:cs="Tahoma"/>
        </w:rPr>
        <w:t xml:space="preserve"> SR</w:t>
      </w:r>
      <w:r w:rsidR="00DC1F8F">
        <w:rPr>
          <w:rFonts w:ascii="Tahoma" w:hAnsi="Tahoma" w:cs="Tahoma"/>
        </w:rPr>
        <w:t>,</w:t>
      </w:r>
    </w:p>
    <w:p w:rsidR="00DC1F8F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zapájanie sa do súťaží vyhlásených rôznymi spoločnosťami, organizáciami a inštitúciami na</w:t>
      </w:r>
    </w:p>
    <w:p w:rsidR="002D59BC" w:rsidRDefault="00DC1F8F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D209D">
        <w:rPr>
          <w:rFonts w:ascii="Tahoma" w:hAnsi="Tahoma" w:cs="Tahoma"/>
        </w:rPr>
        <w:t xml:space="preserve"> rôznej úrovni, vrátane medzinárodnej</w:t>
      </w:r>
      <w:r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galéria prác v priestoroch školy</w:t>
      </w:r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záujem žiakov o výtvarn</w:t>
      </w:r>
      <w:r w:rsidR="00DC1F8F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krúžk</w:t>
      </w:r>
      <w:r w:rsidR="00DC1F8F">
        <w:rPr>
          <w:rFonts w:ascii="Tahoma" w:hAnsi="Tahoma" w:cs="Tahoma"/>
        </w:rPr>
        <w:t>y</w:t>
      </w:r>
      <w:r>
        <w:rPr>
          <w:rFonts w:ascii="Tahoma" w:hAnsi="Tahoma" w:cs="Tahoma"/>
        </w:rPr>
        <w:t>, veden</w:t>
      </w:r>
      <w:r w:rsidR="00DC1F8F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 našimi výtvarníčkami</w:t>
      </w:r>
      <w:r w:rsidR="00DC1F8F">
        <w:rPr>
          <w:rFonts w:ascii="Tahoma" w:hAnsi="Tahoma" w:cs="Tahoma"/>
        </w:rPr>
        <w:t>.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E. V oblasti práce s počítačom a internetom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záujmová činnosť v rámci krúžkov</w:t>
      </w:r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pravidelná aktualizácia internetovej stránky školy</w:t>
      </w:r>
      <w:r w:rsidR="00DC1F8F">
        <w:rPr>
          <w:rFonts w:ascii="Tahoma" w:hAnsi="Tahoma" w:cs="Tahoma"/>
        </w:rPr>
        <w:t>,</w:t>
      </w:r>
    </w:p>
    <w:p w:rsidR="00DC1F8F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dovybavenie</w:t>
      </w:r>
      <w:proofErr w:type="spellEnd"/>
      <w:r>
        <w:rPr>
          <w:rFonts w:ascii="Tahoma" w:hAnsi="Tahoma" w:cs="Tahoma"/>
        </w:rPr>
        <w:t xml:space="preserve"> učební, tried, zborovní, kabinetov počítačovou technikou a pripojenie na internet a</w:t>
      </w:r>
    </w:p>
    <w:p w:rsidR="002D59BC" w:rsidRDefault="00DC1F8F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2D209D">
        <w:rPr>
          <w:rFonts w:ascii="Tahoma" w:hAnsi="Tahoma" w:cs="Tahoma"/>
        </w:rPr>
        <w:t>otvorenie samostatnej učebne výpočtovej techniky pre žiakov prvého stupňa, resp. ich obnova</w:t>
      </w:r>
      <w:r>
        <w:rPr>
          <w:rFonts w:ascii="Tahoma" w:hAnsi="Tahoma" w:cs="Tahoma"/>
        </w:rPr>
        <w:t>,</w:t>
      </w:r>
      <w:r w:rsidR="002D209D">
        <w:rPr>
          <w:rFonts w:ascii="Tahoma" w:hAnsi="Tahoma" w:cs="Tahoma"/>
        </w:rPr>
        <w:t xml:space="preserve"> 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zapojenie žiakov do súťaží - </w:t>
      </w:r>
      <w:proofErr w:type="spellStart"/>
      <w:r>
        <w:rPr>
          <w:rFonts w:ascii="Tahoma" w:hAnsi="Tahoma" w:cs="Tahoma"/>
        </w:rPr>
        <w:t>iBobor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Baltie</w:t>
      </w:r>
      <w:proofErr w:type="spellEnd"/>
      <w:r>
        <w:rPr>
          <w:rFonts w:ascii="Tahoma" w:hAnsi="Tahoma" w:cs="Tahoma"/>
        </w:rPr>
        <w:t>, FLL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súťaže v programovaní robotov - stavebnice LEGO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F. V oblasti pedagogickej práce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spolupráca s</w:t>
      </w:r>
      <w:r w:rsidR="00DC1F8F">
        <w:rPr>
          <w:rFonts w:ascii="Tahoma" w:hAnsi="Tahoma" w:cs="Tahoma"/>
        </w:rPr>
        <w:t> </w:t>
      </w:r>
      <w:proofErr w:type="spellStart"/>
      <w:r>
        <w:rPr>
          <w:rFonts w:ascii="Tahoma" w:hAnsi="Tahoma" w:cs="Tahoma"/>
        </w:rPr>
        <w:t>CPPPaP</w:t>
      </w:r>
      <w:proofErr w:type="spellEnd"/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spolupráca s MsP a Políciou SR (pre piaty ročník celoročný projekt "Správaj sa slušne")</w:t>
      </w:r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spolupráca s mestom Dubnica nad Váhom v kultúrnej oblasti</w:t>
      </w:r>
      <w:r w:rsidR="00DC1F8F">
        <w:rPr>
          <w:rFonts w:ascii="Tahoma" w:hAnsi="Tahoma" w:cs="Tahoma"/>
        </w:rPr>
        <w:t>,</w:t>
      </w:r>
    </w:p>
    <w:p w:rsidR="002D59BC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účasť žiakov na akciách </w:t>
      </w:r>
      <w:proofErr w:type="spellStart"/>
      <w:r>
        <w:rPr>
          <w:rFonts w:ascii="Tahoma" w:hAnsi="Tahoma" w:cs="Tahoma"/>
        </w:rPr>
        <w:t>poriadaných</w:t>
      </w:r>
      <w:proofErr w:type="spellEnd"/>
      <w:r>
        <w:rPr>
          <w:rFonts w:ascii="Tahoma" w:hAnsi="Tahoma" w:cs="Tahoma"/>
        </w:rPr>
        <w:t xml:space="preserve"> CVČ</w:t>
      </w:r>
      <w:r w:rsidR="00DC1F8F">
        <w:rPr>
          <w:rFonts w:ascii="Tahoma" w:hAnsi="Tahoma" w:cs="Tahoma"/>
        </w:rPr>
        <w:t>,</w:t>
      </w:r>
    </w:p>
    <w:p w:rsidR="00DC1F8F" w:rsidRDefault="002D209D" w:rsidP="00DC1F8F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spolupráca s miestnym odborom Matice slovenskej formou prednášok a</w:t>
      </w:r>
      <w:r w:rsidR="00DC1F8F">
        <w:rPr>
          <w:rFonts w:ascii="Tahoma" w:hAnsi="Tahoma" w:cs="Tahoma"/>
        </w:rPr>
        <w:t> </w:t>
      </w:r>
      <w:r>
        <w:rPr>
          <w:rFonts w:ascii="Tahoma" w:hAnsi="Tahoma" w:cs="Tahoma"/>
        </w:rPr>
        <w:t>súťaží</w:t>
      </w:r>
      <w:r w:rsidR="00DC1F8F">
        <w:rPr>
          <w:rFonts w:ascii="Tahoma" w:hAnsi="Tahoma" w:cs="Tahoma"/>
        </w:rPr>
        <w:t>,</w:t>
      </w:r>
    </w:p>
    <w:p w:rsidR="00A86278" w:rsidRDefault="002D209D" w:rsidP="00B1665D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spolupráca s</w:t>
      </w:r>
      <w:r w:rsidR="00DC1F8F">
        <w:rPr>
          <w:rFonts w:ascii="Tahoma" w:hAnsi="Tahoma" w:cs="Tahoma"/>
        </w:rPr>
        <w:t> </w:t>
      </w:r>
      <w:r>
        <w:rPr>
          <w:rFonts w:ascii="Tahoma" w:hAnsi="Tahoma" w:cs="Tahoma"/>
        </w:rPr>
        <w:t>rodičmi</w:t>
      </w:r>
      <w:r w:rsidR="00DC1F8F">
        <w:rPr>
          <w:rFonts w:ascii="Tahoma" w:hAnsi="Tahoma" w:cs="Tahoma"/>
        </w:rPr>
        <w:t>.</w:t>
      </w:r>
    </w:p>
    <w:p w:rsidR="00B1665D" w:rsidRPr="00B1665D" w:rsidRDefault="00B1665D" w:rsidP="00B1665D">
      <w:pPr>
        <w:pStyle w:val="Normlnywebov"/>
        <w:spacing w:before="0" w:beforeAutospacing="0" w:after="0" w:afterAutospacing="0"/>
        <w:rPr>
          <w:rFonts w:ascii="Tahoma" w:hAnsi="Tahoma" w:cs="Tahoma"/>
        </w:rPr>
      </w:pP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G. V oblasti výchovného poradenstva</w:t>
      </w:r>
    </w:p>
    <w:p w:rsidR="00150E71" w:rsidRPr="0036111A" w:rsidRDefault="002D209D" w:rsidP="00A8627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- pravidelné návštevy žiakov deviateho ročníka na Dňoch o</w:t>
      </w:r>
      <w:r w:rsidR="00DC1F8F">
        <w:rPr>
          <w:rFonts w:ascii="Tahoma" w:hAnsi="Tahoma" w:cs="Tahoma"/>
        </w:rPr>
        <w:t xml:space="preserve">tvorených dverí stredných škôl </w:t>
      </w:r>
      <w:r w:rsidR="00A86278">
        <w:rPr>
          <w:rFonts w:ascii="Tahoma" w:hAnsi="Tahoma" w:cs="Tahoma"/>
        </w:rPr>
        <w:t xml:space="preserve">  </w:t>
      </w:r>
      <w:r w:rsidR="00DC1F8F">
        <w:rPr>
          <w:rFonts w:ascii="Tahoma" w:hAnsi="Tahoma" w:cs="Tahoma"/>
        </w:rPr>
        <w:t>prezenčnou, alebo online formou.</w:t>
      </w:r>
    </w:p>
    <w:p w:rsidR="002D59BC" w:rsidRDefault="002D209D" w:rsidP="00A8627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H. V oblasti práce ŠKD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Vítanie prváčikov</w:t>
      </w:r>
      <w:r w:rsidR="00A8627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Deň jablka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Strašibál</w:t>
      </w:r>
      <w:proofErr w:type="spellEnd"/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Šarkaniáda</w:t>
      </w:r>
      <w:proofErr w:type="spellEnd"/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Deň čaju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tvorivé dielne k Vianociam a Veľkej noci - najkrajšia výzdoba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fašiangová veselica, zvyky a</w:t>
      </w:r>
      <w:r w:rsidR="00A86278">
        <w:rPr>
          <w:rFonts w:ascii="Tahoma" w:hAnsi="Tahoma" w:cs="Tahoma"/>
        </w:rPr>
        <w:t> </w:t>
      </w:r>
      <w:r>
        <w:rPr>
          <w:rFonts w:ascii="Tahoma" w:hAnsi="Tahoma" w:cs="Tahoma"/>
        </w:rPr>
        <w:t>tradície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tvoríme </w:t>
      </w:r>
      <w:proofErr w:type="spellStart"/>
      <w:r>
        <w:rPr>
          <w:rFonts w:ascii="Tahoma" w:hAnsi="Tahoma" w:cs="Tahoma"/>
        </w:rPr>
        <w:t>Halloweenské</w:t>
      </w:r>
      <w:proofErr w:type="spellEnd"/>
      <w:r>
        <w:rPr>
          <w:rFonts w:ascii="Tahoma" w:hAnsi="Tahoma" w:cs="Tahoma"/>
        </w:rPr>
        <w:t xml:space="preserve"> strašidlá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besedy o</w:t>
      </w:r>
      <w:r w:rsidR="00A86278">
        <w:rPr>
          <w:rFonts w:ascii="Tahoma" w:hAnsi="Tahoma" w:cs="Tahoma"/>
        </w:rPr>
        <w:t> </w:t>
      </w:r>
      <w:r>
        <w:rPr>
          <w:rFonts w:ascii="Tahoma" w:hAnsi="Tahoma" w:cs="Tahoma"/>
        </w:rPr>
        <w:t>knihe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hry a aktivity ku Dňu detí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divadelné predstavenia "Štvrtáci prvákom" a "Deviataci mladším žiakom"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"</w:t>
      </w:r>
      <w:proofErr w:type="spellStart"/>
      <w:r>
        <w:rPr>
          <w:rFonts w:ascii="Tahoma" w:hAnsi="Tahoma" w:cs="Tahoma"/>
        </w:rPr>
        <w:t>Vitadeň</w:t>
      </w:r>
      <w:proofErr w:type="spellEnd"/>
      <w:r w:rsidR="00A86278">
        <w:rPr>
          <w:rFonts w:ascii="Tahoma" w:hAnsi="Tahoma" w:cs="Tahoma"/>
        </w:rPr>
        <w:t>,</w:t>
      </w:r>
      <w:r>
        <w:rPr>
          <w:rFonts w:ascii="Tahoma" w:hAnsi="Tahoma" w:cs="Tahoma"/>
        </w:rPr>
        <w:t>"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jesenné tvorivé dielne - výrobky a ochutnávka jedál z ovocia a zeleniny, cesnakový "</w:t>
      </w:r>
      <w:proofErr w:type="spellStart"/>
      <w:r>
        <w:rPr>
          <w:rFonts w:ascii="Tahoma" w:hAnsi="Tahoma" w:cs="Tahoma"/>
        </w:rPr>
        <w:t>Cibuľofest</w:t>
      </w:r>
      <w:proofErr w:type="spellEnd"/>
      <w:r>
        <w:rPr>
          <w:rFonts w:ascii="Tahoma" w:hAnsi="Tahoma" w:cs="Tahoma"/>
        </w:rPr>
        <w:t>"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"</w:t>
      </w:r>
      <w:proofErr w:type="spellStart"/>
      <w:r>
        <w:rPr>
          <w:rFonts w:ascii="Tahoma" w:hAnsi="Tahoma" w:cs="Tahoma"/>
        </w:rPr>
        <w:t>Strašitresk</w:t>
      </w:r>
      <w:proofErr w:type="spellEnd"/>
      <w:r>
        <w:rPr>
          <w:rFonts w:ascii="Tahoma" w:hAnsi="Tahoma" w:cs="Tahoma"/>
        </w:rPr>
        <w:t>" - celoklubová akcia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zručnosti pri tvorení postáv zo slaného cesta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zimné hry na snehu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starostlivosť o zvieratká v zime (prikrmovanie)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výrobky z recyklovaného materiálu</w:t>
      </w:r>
      <w:r w:rsidR="00A86278">
        <w:rPr>
          <w:rFonts w:ascii="Tahoma" w:hAnsi="Tahoma" w:cs="Tahoma"/>
        </w:rPr>
        <w:t>.</w:t>
      </w:r>
    </w:p>
    <w:p w:rsidR="002D59BC" w:rsidRDefault="002D209D" w:rsidP="00A86278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I. Iné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86278">
        <w:rPr>
          <w:rFonts w:ascii="Tahoma" w:hAnsi="Tahoma" w:cs="Tahoma"/>
        </w:rPr>
        <w:t>environmentálne aktivity ku Dňu Zeme, jarný a jesenný zber papiera,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pečenie medovníkov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program ku Dňu matiek, týždeň venovaný rodine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súťaž "</w:t>
      </w:r>
      <w:proofErr w:type="spellStart"/>
      <w:r>
        <w:rPr>
          <w:rFonts w:ascii="Tahoma" w:hAnsi="Tahoma" w:cs="Tahoma"/>
        </w:rPr>
        <w:t>Všetkovedko</w:t>
      </w:r>
      <w:proofErr w:type="spellEnd"/>
      <w:r>
        <w:rPr>
          <w:rFonts w:ascii="Tahoma" w:hAnsi="Tahoma" w:cs="Tahoma"/>
        </w:rPr>
        <w:t>"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otvorené hodiny pre predškolákov z</w:t>
      </w:r>
      <w:r w:rsidR="00A86278">
        <w:rPr>
          <w:rFonts w:ascii="Tahoma" w:hAnsi="Tahoma" w:cs="Tahoma"/>
        </w:rPr>
        <w:t> </w:t>
      </w:r>
      <w:r>
        <w:rPr>
          <w:rFonts w:ascii="Tahoma" w:hAnsi="Tahoma" w:cs="Tahoma"/>
        </w:rPr>
        <w:t>MŠ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tvorivé čítanie ako súčasť Mesiaca knihy (tretiaci čítajú prvákom)</w:t>
      </w:r>
      <w:r w:rsidR="00A86278">
        <w:rPr>
          <w:rFonts w:ascii="Tahoma" w:hAnsi="Tahoma" w:cs="Tahoma"/>
        </w:rPr>
        <w:t>,</w:t>
      </w:r>
    </w:p>
    <w:p w:rsidR="002D59BC" w:rsidRDefault="002D209D" w:rsidP="00A86278">
      <w:pPr>
        <w:pStyle w:val="Normlnywebov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- celoročná hra "Náš strom" - rozvoj finančnej gramotnosti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14" w:name="1h"/>
      <w:bookmarkEnd w:id="14"/>
      <w:r>
        <w:rPr>
          <w:rFonts w:ascii="Tahoma" w:eastAsia="Times New Roman" w:hAnsi="Tahoma" w:cs="Tahoma"/>
          <w:i/>
          <w:iCs/>
          <w:sz w:val="24"/>
          <w:szCs w:val="24"/>
        </w:rPr>
        <w:t>§ 2. ods. 1 h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Projekty</w:t>
      </w:r>
      <w:r w:rsidR="00A60463">
        <w:rPr>
          <w:rFonts w:ascii="Tahoma" w:eastAsia="Times New Roman" w:hAnsi="Tahoma" w:cs="Tahoma"/>
        </w:rPr>
        <w:t xml:space="preserve"> realizované v školskom roku 2021/2022</w:t>
      </w:r>
    </w:p>
    <w:p w:rsidR="007D4E61" w:rsidRDefault="007D4E61" w:rsidP="007D4E61">
      <w:pPr>
        <w:shd w:val="clear" w:color="auto" w:fill="FFFFFF"/>
        <w:jc w:val="both"/>
        <w:rPr>
          <w:rFonts w:eastAsia="Times New Roman"/>
          <w:u w:val="single"/>
        </w:rPr>
      </w:pPr>
    </w:p>
    <w:p w:rsidR="007D4E61" w:rsidRPr="007D4E61" w:rsidRDefault="007D4E61" w:rsidP="007D4E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D4E61">
        <w:rPr>
          <w:rFonts w:ascii="Tahoma" w:eastAsia="Times New Roman" w:hAnsi="Tahoma" w:cs="Tahoma"/>
          <w:b/>
          <w:sz w:val="24"/>
          <w:szCs w:val="24"/>
          <w:lang w:eastAsia="sk-SK"/>
        </w:rPr>
        <w:t>Pomáhajúce profesie II (POPII)</w:t>
      </w:r>
      <w:r w:rsidRPr="007D4E61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– </w:t>
      </w:r>
      <w:r w:rsidR="00A60463">
        <w:rPr>
          <w:rFonts w:ascii="Tahoma" w:eastAsia="Times New Roman" w:hAnsi="Tahoma" w:cs="Tahoma"/>
          <w:sz w:val="24"/>
          <w:szCs w:val="24"/>
          <w:lang w:eastAsia="sk-SK"/>
        </w:rPr>
        <w:t>projekt pokračuje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7D4E61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="00A60463">
        <w:rPr>
          <w:rFonts w:ascii="Tahoma" w:eastAsia="Times New Roman" w:hAnsi="Tahoma" w:cs="Tahoma"/>
          <w:sz w:val="24"/>
          <w:szCs w:val="24"/>
          <w:lang w:eastAsia="sk-SK"/>
        </w:rPr>
        <w:t>do 31.8.2023</w:t>
      </w:r>
    </w:p>
    <w:p w:rsidR="00431F06" w:rsidRDefault="00431F06" w:rsidP="003D230C">
      <w:pPr>
        <w:pStyle w:val="Normlnywebov"/>
        <w:spacing w:before="0" w:beforeAutospacing="0" w:after="0" w:afterAutospacing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Národný projekt Pomáhajúce profesie v edukácii detí a žiakov II významne podporuje pozitívne zmeny v </w:t>
      </w:r>
      <w:proofErr w:type="spellStart"/>
      <w:r>
        <w:rPr>
          <w:rFonts w:ascii="Tahoma" w:hAnsi="Tahoma" w:cs="Tahoma"/>
        </w:rPr>
        <w:t>inkluzívnom</w:t>
      </w:r>
      <w:proofErr w:type="spellEnd"/>
      <w:r>
        <w:rPr>
          <w:rFonts w:ascii="Tahoma" w:hAnsi="Tahoma" w:cs="Tahoma"/>
        </w:rPr>
        <w:t xml:space="preserve"> vzdelávaní priamo v školskom prostredí prostredníctvom edukačnej podpory zo strany asistentov učiteľa pre deti a žiakov so zdravotným znevýhodnením (AU) a členov </w:t>
      </w:r>
      <w:proofErr w:type="spellStart"/>
      <w:r>
        <w:rPr>
          <w:rFonts w:ascii="Tahoma" w:hAnsi="Tahoma" w:cs="Tahoma"/>
        </w:rPr>
        <w:t>inkluzívnych</w:t>
      </w:r>
      <w:proofErr w:type="spellEnd"/>
      <w:r>
        <w:rPr>
          <w:rFonts w:ascii="Tahoma" w:hAnsi="Tahoma" w:cs="Tahoma"/>
        </w:rPr>
        <w:t xml:space="preserve"> tímov (školský psychológ, špeciálny pedagóg a sociálny pedagóg) na školách. </w:t>
      </w:r>
    </w:p>
    <w:p w:rsidR="00431F06" w:rsidRPr="00735E94" w:rsidRDefault="00431F06" w:rsidP="003D230C">
      <w:pPr>
        <w:pStyle w:val="Normlnywebov"/>
        <w:spacing w:before="0" w:beforeAutospacing="0" w:after="0" w:afterAutospacing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 našej škole pracuje </w:t>
      </w:r>
      <w:proofErr w:type="spellStart"/>
      <w:r>
        <w:rPr>
          <w:rFonts w:ascii="Tahoma" w:hAnsi="Tahoma" w:cs="Tahoma"/>
        </w:rPr>
        <w:t>inkluzívny</w:t>
      </w:r>
      <w:proofErr w:type="spellEnd"/>
      <w:r>
        <w:rPr>
          <w:rFonts w:ascii="Tahoma" w:hAnsi="Tahoma" w:cs="Tahoma"/>
        </w:rPr>
        <w:t xml:space="preserve"> tím zložený z 5 AU, školského psychológa, školského špeciálneho pedagóga. Práca </w:t>
      </w:r>
      <w:proofErr w:type="spellStart"/>
      <w:r>
        <w:rPr>
          <w:rFonts w:ascii="Tahoma" w:hAnsi="Tahoma" w:cs="Tahoma"/>
        </w:rPr>
        <w:t>inkluzívneho</w:t>
      </w:r>
      <w:proofErr w:type="spellEnd"/>
      <w:r>
        <w:rPr>
          <w:rFonts w:ascii="Tahoma" w:hAnsi="Tahoma" w:cs="Tahoma"/>
        </w:rPr>
        <w:t xml:space="preserve"> tímu je zameraná na žiakov s autizmom a rôznom stupni, vývinovými poruchami učenia, narušenou komunikačnou schopnosťou, poruchami pozornosti, </w:t>
      </w:r>
      <w:proofErr w:type="spellStart"/>
      <w:r>
        <w:rPr>
          <w:rFonts w:ascii="Tahoma" w:hAnsi="Tahoma" w:cs="Tahoma"/>
        </w:rPr>
        <w:t>hyperaktivity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pervazívnymi</w:t>
      </w:r>
      <w:proofErr w:type="spellEnd"/>
      <w:r>
        <w:rPr>
          <w:rFonts w:ascii="Tahoma" w:hAnsi="Tahoma" w:cs="Tahoma"/>
        </w:rPr>
        <w:t xml:space="preserve"> vývinovými poruchami. Žiaci sú začlenení v bežnej triede, potrebujú však zvýšenú pozornosť pedagógov, individuálny prístup a </w:t>
      </w:r>
      <w:r w:rsidRPr="00735E94">
        <w:rPr>
          <w:rFonts w:ascii="Tahoma" w:hAnsi="Tahoma" w:cs="Tahoma"/>
        </w:rPr>
        <w:t>špeciálnopedagogickú intervenciu vrátane logopedickej starostlivosti.</w:t>
      </w:r>
    </w:p>
    <w:p w:rsidR="00735E94" w:rsidRDefault="00431F06" w:rsidP="00735E94">
      <w:pPr>
        <w:pStyle w:val="Odsekzoznamu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35E94">
        <w:rPr>
          <w:rFonts w:ascii="Tahoma" w:hAnsi="Tahoma" w:cs="Tahoma"/>
          <w:sz w:val="24"/>
          <w:szCs w:val="24"/>
        </w:rPr>
        <w:t xml:space="preserve">Cieľom je zvýšiť </w:t>
      </w:r>
      <w:proofErr w:type="spellStart"/>
      <w:r w:rsidRPr="00735E94">
        <w:rPr>
          <w:rFonts w:ascii="Tahoma" w:hAnsi="Tahoma" w:cs="Tahoma"/>
          <w:sz w:val="24"/>
          <w:szCs w:val="24"/>
        </w:rPr>
        <w:t>inkluzívnosť</w:t>
      </w:r>
      <w:proofErr w:type="spellEnd"/>
      <w:r w:rsidRPr="00735E94">
        <w:rPr>
          <w:rFonts w:ascii="Tahoma" w:hAnsi="Tahoma" w:cs="Tahoma"/>
          <w:sz w:val="24"/>
          <w:szCs w:val="24"/>
        </w:rPr>
        <w:t xml:space="preserve"> a rovnaký prístup ku kvalitnému vzdelávaniu a zlepšiť výsledky a kompetencie týchto detí a žiakov. Priorita - zníženie a zabránenie predčasného skončenia školskej dochádzky a podpora prístupu ku kvalitnému základnému vzdelávaniu vrátane formálnych, neformálnych a bežných spôsobov vzdelávania. </w:t>
      </w:r>
      <w:r w:rsidR="00735E94" w:rsidRPr="00735E94">
        <w:rPr>
          <w:rFonts w:ascii="Tahoma" w:eastAsia="Times New Roman" w:hAnsi="Tahoma" w:cs="Tahoma"/>
          <w:sz w:val="24"/>
          <w:szCs w:val="24"/>
          <w:lang w:eastAsia="sk-SK"/>
        </w:rPr>
        <w:t xml:space="preserve">Neoceniteľné je rovnako poradenstvo učiteľom, rodičom a poskytovanie terapie žiakom v kritických situáciách. </w:t>
      </w:r>
    </w:p>
    <w:p w:rsidR="00431F06" w:rsidRPr="00735E94" w:rsidRDefault="00431F06" w:rsidP="00735E94">
      <w:pPr>
        <w:pStyle w:val="Odsekzoznamu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35E94">
        <w:rPr>
          <w:rFonts w:ascii="Tahoma" w:hAnsi="Tahoma" w:cs="Tahoma"/>
          <w:sz w:val="24"/>
          <w:szCs w:val="24"/>
        </w:rPr>
        <w:t>Projekt mal pôvodne končiť 31.8.2022, ale je predĺže</w:t>
      </w:r>
      <w:r w:rsidR="00735E94" w:rsidRPr="00735E94">
        <w:rPr>
          <w:rFonts w:ascii="Tahoma" w:hAnsi="Tahoma" w:cs="Tahoma"/>
          <w:sz w:val="24"/>
          <w:szCs w:val="24"/>
        </w:rPr>
        <w:t xml:space="preserve">ný </w:t>
      </w:r>
      <w:r w:rsidRPr="00735E94">
        <w:rPr>
          <w:rFonts w:ascii="Tahoma" w:hAnsi="Tahoma" w:cs="Tahoma"/>
          <w:sz w:val="24"/>
          <w:szCs w:val="24"/>
        </w:rPr>
        <w:t>o ďalší školský rok.</w:t>
      </w:r>
      <w:r w:rsidR="00735E94" w:rsidRPr="00735E9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431F06" w:rsidRDefault="00431F06" w:rsidP="007D4E61">
      <w:pPr>
        <w:pStyle w:val="Odsekzoznamu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sk-SK"/>
        </w:rPr>
      </w:pPr>
    </w:p>
    <w:p w:rsidR="007D4E61" w:rsidRPr="00735E94" w:rsidRDefault="007D4E61" w:rsidP="007D4E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7D4E61">
        <w:rPr>
          <w:rFonts w:ascii="Tahoma" w:eastAsia="Times New Roman" w:hAnsi="Tahoma" w:cs="Tahoma"/>
          <w:b/>
          <w:sz w:val="24"/>
          <w:szCs w:val="24"/>
          <w:lang w:eastAsia="sk-SK"/>
        </w:rPr>
        <w:t>IT Akadémia</w:t>
      </w:r>
      <w:r w:rsidRPr="007D4E61">
        <w:rPr>
          <w:rFonts w:ascii="Tahoma" w:eastAsia="Times New Roman" w:hAnsi="Tahoma" w:cs="Tahoma"/>
          <w:sz w:val="24"/>
          <w:szCs w:val="24"/>
          <w:lang w:eastAsia="sk-SK"/>
        </w:rPr>
        <w:t xml:space="preserve"> – vzdelávanie pre 21. storočie </w:t>
      </w:r>
      <w:r>
        <w:rPr>
          <w:rFonts w:ascii="Tahoma" w:eastAsia="Times New Roman" w:hAnsi="Tahoma" w:cs="Tahoma"/>
          <w:sz w:val="24"/>
          <w:szCs w:val="24"/>
          <w:lang w:eastAsia="sk-SK"/>
        </w:rPr>
        <w:t>–</w:t>
      </w:r>
      <w:r w:rsidRPr="007D4E61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735E94">
        <w:rPr>
          <w:rFonts w:ascii="Tahoma" w:eastAsia="Times New Roman" w:hAnsi="Tahoma" w:cs="Tahoma"/>
          <w:sz w:val="24"/>
          <w:szCs w:val="24"/>
          <w:lang w:eastAsia="sk-SK"/>
        </w:rPr>
        <w:t>činnosť ukončená k</w:t>
      </w:r>
      <w:r w:rsidR="00735E94">
        <w:rPr>
          <w:rFonts w:ascii="Tahoma" w:eastAsia="Times New Roman" w:hAnsi="Tahoma" w:cs="Tahoma"/>
          <w:sz w:val="24"/>
          <w:szCs w:val="24"/>
          <w:lang w:eastAsia="sk-SK"/>
        </w:rPr>
        <w:t> 31.08.</w:t>
      </w:r>
      <w:r w:rsidRPr="00735E94">
        <w:rPr>
          <w:rFonts w:ascii="Tahoma" w:eastAsia="Times New Roman" w:hAnsi="Tahoma" w:cs="Tahoma"/>
          <w:sz w:val="24"/>
          <w:szCs w:val="24"/>
          <w:lang w:eastAsia="sk-SK"/>
        </w:rPr>
        <w:t>2022</w:t>
      </w:r>
    </w:p>
    <w:p w:rsidR="003D230C" w:rsidRDefault="003D230C" w:rsidP="003D230C">
      <w:pPr>
        <w:pStyle w:val="Normlnywebov"/>
        <w:spacing w:before="0" w:beforeAutospacing="0" w:after="0" w:afterAutospacing="0"/>
        <w:ind w:left="708"/>
        <w:jc w:val="both"/>
        <w:rPr>
          <w:rFonts w:ascii="Tahoma" w:hAnsi="Tahoma" w:cs="Tahoma"/>
        </w:rPr>
      </w:pPr>
    </w:p>
    <w:p w:rsidR="00735E94" w:rsidRDefault="00735E94" w:rsidP="003D230C">
      <w:pPr>
        <w:pStyle w:val="Normlnywebov"/>
        <w:spacing w:before="0" w:beforeAutospacing="0" w:after="0" w:afterAutospacing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školskom roku 2021/2022 plynul štvrtý rok realizácie projektu zameraného na inovácie prírodovedného a technického vzdelávania. </w:t>
      </w:r>
    </w:p>
    <w:p w:rsidR="00735E94" w:rsidRDefault="00735E94" w:rsidP="003D230C">
      <w:pPr>
        <w:pStyle w:val="Normlnywebov"/>
        <w:spacing w:before="0" w:beforeAutospacing="0" w:after="0" w:afterAutospacing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Škola bola vybavená pomôckami </w:t>
      </w:r>
      <w:proofErr w:type="spellStart"/>
      <w:r>
        <w:rPr>
          <w:rFonts w:ascii="Tahoma" w:hAnsi="Tahoma" w:cs="Tahoma"/>
        </w:rPr>
        <w:t>Science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Lab</w:t>
      </w:r>
      <w:proofErr w:type="spellEnd"/>
      <w:r>
        <w:rPr>
          <w:rFonts w:ascii="Tahoma" w:hAnsi="Tahoma" w:cs="Tahoma"/>
        </w:rPr>
        <w:t xml:space="preserve"> - mikroskopy, preparačné súpravy, lego stavebnice, programovateľné autíčka, </w:t>
      </w:r>
      <w:proofErr w:type="spellStart"/>
      <w:r>
        <w:rPr>
          <w:rFonts w:ascii="Tahoma" w:hAnsi="Tahoma" w:cs="Tahoma"/>
        </w:rPr>
        <w:t>micro</w:t>
      </w:r>
      <w:proofErr w:type="spellEnd"/>
      <w:r>
        <w:rPr>
          <w:rFonts w:ascii="Tahoma" w:hAnsi="Tahoma" w:cs="Tahoma"/>
        </w:rPr>
        <w:t xml:space="preserve"> čipy, </w:t>
      </w:r>
      <w:proofErr w:type="spellStart"/>
      <w:r>
        <w:rPr>
          <w:rFonts w:ascii="Tahoma" w:hAnsi="Tahoma" w:cs="Tahoma"/>
        </w:rPr>
        <w:t>meteostanica</w:t>
      </w:r>
      <w:proofErr w:type="spellEnd"/>
      <w:r>
        <w:rPr>
          <w:rFonts w:ascii="Tahoma" w:hAnsi="Tahoma" w:cs="Tahoma"/>
        </w:rPr>
        <w:t xml:space="preserve">, senzory CO2, teploty, prúdu, pohybu, </w:t>
      </w:r>
      <w:proofErr w:type="spellStart"/>
      <w:r>
        <w:rPr>
          <w:rFonts w:ascii="Tahoma" w:hAnsi="Tahoma" w:cs="Tahoma"/>
        </w:rPr>
        <w:t>vozíčkový</w:t>
      </w:r>
      <w:proofErr w:type="spellEnd"/>
      <w:r>
        <w:rPr>
          <w:rFonts w:ascii="Tahoma" w:hAnsi="Tahoma" w:cs="Tahoma"/>
        </w:rPr>
        <w:t xml:space="preserve"> systém </w:t>
      </w:r>
      <w:proofErr w:type="spellStart"/>
      <w:r>
        <w:rPr>
          <w:rFonts w:ascii="Tahoma" w:hAnsi="Tahoma" w:cs="Tahoma"/>
        </w:rPr>
        <w:t>Vernier</w:t>
      </w:r>
      <w:proofErr w:type="spellEnd"/>
      <w:r>
        <w:rPr>
          <w:rFonts w:ascii="Tahoma" w:hAnsi="Tahoma" w:cs="Tahoma"/>
        </w:rPr>
        <w:t xml:space="preserve"> a 3D tlačiareň. K použitiu pomôcok zainteresovaní učitelia chémie, fyziky, techniky a informatiky boli zaškolení pracovníkmi UIPŠ Košice.</w:t>
      </w:r>
    </w:p>
    <w:p w:rsidR="007D4E61" w:rsidRPr="00735E94" w:rsidRDefault="00735E94" w:rsidP="003D230C">
      <w:pPr>
        <w:pStyle w:val="Normlnywebov"/>
        <w:spacing w:before="0" w:beforeAutospacing="0" w:after="0" w:afterAutospacing="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Projekt skončil, no na základe skúseností veríme v jeho pokračovanie. Získané vybavenie budeme naďalej využívať vo vyučovacom procese a v mimoškolských podujatiach. </w:t>
      </w:r>
      <w:r w:rsidR="007D4E61">
        <w:rPr>
          <w:rFonts w:ascii="Tahoma" w:hAnsi="Tahoma" w:cs="Tahoma"/>
          <w:shd w:val="clear" w:color="auto" w:fill="FFFFFF"/>
        </w:rPr>
        <w:t>P</w:t>
      </w:r>
      <w:r w:rsidR="007D4E61" w:rsidRPr="007D4E61">
        <w:rPr>
          <w:rFonts w:ascii="Tahoma" w:hAnsi="Tahoma" w:cs="Tahoma"/>
          <w:shd w:val="clear" w:color="auto" w:fill="FFFFFF"/>
        </w:rPr>
        <w:t xml:space="preserve">rostredníctvom IT Akadémie </w:t>
      </w:r>
      <w:r w:rsidR="007D4E61">
        <w:rPr>
          <w:rFonts w:ascii="Tahoma" w:hAnsi="Tahoma" w:cs="Tahoma"/>
          <w:shd w:val="clear" w:color="auto" w:fill="FFFFFF"/>
        </w:rPr>
        <w:t>sme mali</w:t>
      </w:r>
      <w:r w:rsidR="007D4E61" w:rsidRPr="007D4E61">
        <w:rPr>
          <w:rFonts w:ascii="Tahoma" w:hAnsi="Tahoma" w:cs="Tahoma"/>
          <w:shd w:val="clear" w:color="auto" w:fill="FFFFFF"/>
        </w:rPr>
        <w:t xml:space="preserve"> vytvorenú pracovnú pozíciu ŠDK, ktorého hlavnou úlohou je podpora, motivácia a vzdelávanie pedagogických a odborných zamestnancov v intenciách potrieb súčasnej doby a zmien pripravovaných v oblasti vzdelávania v rezorte školstva.</w:t>
      </w:r>
    </w:p>
    <w:p w:rsidR="007D4E61" w:rsidRPr="007D4E61" w:rsidRDefault="007D4E61" w:rsidP="007D4E61">
      <w:pPr>
        <w:shd w:val="clear" w:color="auto" w:fill="FFFFFF"/>
        <w:jc w:val="both"/>
        <w:rPr>
          <w:rFonts w:ascii="Tahoma" w:eastAsia="Times New Roman" w:hAnsi="Tahoma" w:cs="Tahoma"/>
          <w:i/>
        </w:rPr>
      </w:pPr>
    </w:p>
    <w:p w:rsidR="007D4E61" w:rsidRPr="007D4E61" w:rsidRDefault="007D4E61" w:rsidP="007D4E61">
      <w:pPr>
        <w:pStyle w:val="Odsekzoznamu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7D4E61">
        <w:rPr>
          <w:rFonts w:ascii="Tahoma" w:hAnsi="Tahoma" w:cs="Tahoma"/>
          <w:b/>
          <w:sz w:val="24"/>
          <w:szCs w:val="24"/>
        </w:rPr>
        <w:t>Spolu múdrejší 3</w:t>
      </w:r>
      <w:r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ukončený k 30.06.2022</w:t>
      </w:r>
    </w:p>
    <w:p w:rsidR="007D4E61" w:rsidRPr="007D4E61" w:rsidRDefault="007D4E61" w:rsidP="007D4E61">
      <w:pPr>
        <w:pStyle w:val="Odsekzoznamu"/>
        <w:jc w:val="both"/>
        <w:rPr>
          <w:rFonts w:ascii="Tahoma" w:hAnsi="Tahoma" w:cs="Tahoma"/>
          <w:sz w:val="24"/>
          <w:szCs w:val="24"/>
        </w:rPr>
      </w:pPr>
      <w:r w:rsidRPr="007D4E61">
        <w:rPr>
          <w:rFonts w:ascii="Tahoma" w:hAnsi="Tahoma" w:cs="Tahoma"/>
          <w:sz w:val="24"/>
          <w:szCs w:val="24"/>
          <w:u w:val="single"/>
        </w:rPr>
        <w:t xml:space="preserve">Cieľ projektu: </w:t>
      </w:r>
      <w:r w:rsidRPr="007D4E61">
        <w:rPr>
          <w:rFonts w:ascii="Tahoma" w:hAnsi="Tahoma" w:cs="Tahoma"/>
          <w:sz w:val="24"/>
          <w:szCs w:val="24"/>
        </w:rPr>
        <w:t>Kvalitným a dostupným doučovaním žiakov ohrozených školským neúspechom, alebo žiakov, ktorí potrebujú pomoc s učivom, vytvárať podmienky na zlepšenie ich vedomostí a zručností v </w:t>
      </w:r>
      <w:proofErr w:type="spellStart"/>
      <w:r w:rsidRPr="007D4E61">
        <w:rPr>
          <w:rFonts w:ascii="Tahoma" w:hAnsi="Tahoma" w:cs="Tahoma"/>
          <w:sz w:val="24"/>
          <w:szCs w:val="24"/>
        </w:rPr>
        <w:t>mimovyučovacom</w:t>
      </w:r>
      <w:proofErr w:type="spellEnd"/>
      <w:r w:rsidRPr="007D4E61">
        <w:rPr>
          <w:rFonts w:ascii="Tahoma" w:hAnsi="Tahoma" w:cs="Tahoma"/>
          <w:sz w:val="24"/>
          <w:szCs w:val="24"/>
        </w:rPr>
        <w:t xml:space="preserve"> čase. Individuálnym prístupom podľa potrieb konkrétneho žiaka prispieť k vyrovnaniu rozdielov vo vedomostiach a predchádzať tak možnému opakovaniu ročníka. </w:t>
      </w:r>
      <w:r>
        <w:rPr>
          <w:rFonts w:ascii="Tahoma" w:hAnsi="Tahoma" w:cs="Tahoma"/>
          <w:sz w:val="24"/>
          <w:szCs w:val="24"/>
        </w:rPr>
        <w:t>projekt mal svoje opodstatnenie hlavne v súvislosti s</w:t>
      </w:r>
      <w:r w:rsidR="008F75C0">
        <w:rPr>
          <w:rFonts w:ascii="Tahoma" w:hAnsi="Tahoma" w:cs="Tahoma"/>
          <w:sz w:val="24"/>
          <w:szCs w:val="24"/>
        </w:rPr>
        <w:t> následkami dištan</w:t>
      </w:r>
      <w:r w:rsidR="00A60463">
        <w:rPr>
          <w:rFonts w:ascii="Tahoma" w:hAnsi="Tahoma" w:cs="Tahoma"/>
          <w:sz w:val="24"/>
          <w:szCs w:val="24"/>
        </w:rPr>
        <w:t xml:space="preserve">čného vzdelávania. </w:t>
      </w:r>
      <w:r w:rsidRPr="007D4E61">
        <w:rPr>
          <w:rFonts w:ascii="Tahoma" w:hAnsi="Tahoma" w:cs="Tahoma"/>
          <w:sz w:val="24"/>
          <w:szCs w:val="24"/>
        </w:rPr>
        <w:t xml:space="preserve">Do projektu </w:t>
      </w:r>
      <w:r w:rsidR="00A60463">
        <w:rPr>
          <w:rFonts w:ascii="Tahoma" w:hAnsi="Tahoma" w:cs="Tahoma"/>
          <w:sz w:val="24"/>
          <w:szCs w:val="24"/>
        </w:rPr>
        <w:t>bolo</w:t>
      </w:r>
      <w:r w:rsidRPr="007D4E61">
        <w:rPr>
          <w:rFonts w:ascii="Tahoma" w:hAnsi="Tahoma" w:cs="Tahoma"/>
          <w:sz w:val="24"/>
          <w:szCs w:val="24"/>
        </w:rPr>
        <w:t xml:space="preserve"> zapojených 22 učiteľov 1. aj 2. stupňa ZŠ a</w:t>
      </w:r>
      <w:r w:rsidR="00A60463">
        <w:rPr>
          <w:rFonts w:ascii="Tahoma" w:hAnsi="Tahoma" w:cs="Tahoma"/>
          <w:sz w:val="24"/>
          <w:szCs w:val="24"/>
        </w:rPr>
        <w:t> poskytli pomoc 193 žiakom</w:t>
      </w:r>
      <w:r w:rsidRPr="007D4E61">
        <w:rPr>
          <w:rFonts w:ascii="Tahoma" w:hAnsi="Tahoma" w:cs="Tahoma"/>
          <w:sz w:val="24"/>
          <w:szCs w:val="24"/>
        </w:rPr>
        <w:t>.</w:t>
      </w:r>
    </w:p>
    <w:p w:rsidR="007D4E61" w:rsidRPr="007D4E61" w:rsidRDefault="007D4E61" w:rsidP="007D4E61">
      <w:pPr>
        <w:pStyle w:val="Odsekzoznamu"/>
        <w:jc w:val="both"/>
        <w:rPr>
          <w:rFonts w:ascii="Tahoma" w:hAnsi="Tahoma" w:cs="Tahoma"/>
          <w:sz w:val="24"/>
          <w:szCs w:val="24"/>
        </w:rPr>
      </w:pPr>
    </w:p>
    <w:p w:rsidR="007D4E61" w:rsidRPr="007D4E61" w:rsidRDefault="007D4E61" w:rsidP="007D4E61">
      <w:pPr>
        <w:pStyle w:val="Odsekzoznamu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7D4E61">
        <w:rPr>
          <w:rFonts w:ascii="Tahoma" w:hAnsi="Tahoma" w:cs="Tahoma"/>
          <w:b/>
          <w:sz w:val="24"/>
          <w:szCs w:val="24"/>
        </w:rPr>
        <w:t>Pomocný vychovávateľ v</w:t>
      </w:r>
      <w:r w:rsidR="00A60463">
        <w:rPr>
          <w:rFonts w:ascii="Tahoma" w:hAnsi="Tahoma" w:cs="Tahoma"/>
          <w:b/>
          <w:sz w:val="24"/>
          <w:szCs w:val="24"/>
        </w:rPr>
        <w:t> </w:t>
      </w:r>
      <w:r w:rsidRPr="007D4E61">
        <w:rPr>
          <w:rFonts w:ascii="Tahoma" w:hAnsi="Tahoma" w:cs="Tahoma"/>
          <w:b/>
          <w:sz w:val="24"/>
          <w:szCs w:val="24"/>
        </w:rPr>
        <w:t>MŠ</w:t>
      </w:r>
      <w:r w:rsidR="00A60463">
        <w:rPr>
          <w:rFonts w:ascii="Tahoma" w:hAnsi="Tahoma" w:cs="Tahoma"/>
          <w:b/>
          <w:sz w:val="24"/>
          <w:szCs w:val="24"/>
        </w:rPr>
        <w:t xml:space="preserve"> – </w:t>
      </w:r>
      <w:r w:rsidR="00A60463">
        <w:rPr>
          <w:rFonts w:ascii="Tahoma" w:hAnsi="Tahoma" w:cs="Tahoma"/>
          <w:sz w:val="24"/>
          <w:szCs w:val="24"/>
        </w:rPr>
        <w:t>projekt pokračuje do 31.8.2023</w:t>
      </w:r>
    </w:p>
    <w:p w:rsidR="007D4E61" w:rsidRDefault="007D4E61" w:rsidP="00A60463">
      <w:pPr>
        <w:pStyle w:val="Odsekzoznamu"/>
        <w:jc w:val="both"/>
        <w:rPr>
          <w:rFonts w:ascii="Tahoma" w:hAnsi="Tahoma" w:cs="Tahoma"/>
          <w:sz w:val="24"/>
          <w:szCs w:val="24"/>
        </w:rPr>
      </w:pPr>
      <w:r w:rsidRPr="007D4E61">
        <w:rPr>
          <w:rFonts w:ascii="Tahoma" w:hAnsi="Tahoma" w:cs="Tahoma"/>
          <w:sz w:val="24"/>
          <w:szCs w:val="24"/>
          <w:u w:val="single"/>
        </w:rPr>
        <w:t>Cieľ projektu</w:t>
      </w:r>
      <w:r w:rsidRPr="007D4E61">
        <w:rPr>
          <w:rFonts w:ascii="Tahoma" w:hAnsi="Tahoma" w:cs="Tahoma"/>
          <w:sz w:val="24"/>
          <w:szCs w:val="24"/>
        </w:rPr>
        <w:t xml:space="preserve"> – podpora MŠ vytvorením pracovnej pozície pomocného vychovávateľa</w:t>
      </w:r>
      <w:r w:rsidR="00A60463">
        <w:rPr>
          <w:rFonts w:ascii="Tahoma" w:hAnsi="Tahoma" w:cs="Tahoma"/>
          <w:sz w:val="24"/>
          <w:szCs w:val="24"/>
        </w:rPr>
        <w:t xml:space="preserve"> (ako nepedagogického zamestnanca)</w:t>
      </w:r>
      <w:r w:rsidRPr="007D4E61">
        <w:rPr>
          <w:rFonts w:ascii="Tahoma" w:hAnsi="Tahoma" w:cs="Tahoma"/>
          <w:sz w:val="24"/>
          <w:szCs w:val="24"/>
        </w:rPr>
        <w:t xml:space="preserve"> na pomoc pri poskytovaní povinného </w:t>
      </w:r>
      <w:proofErr w:type="spellStart"/>
      <w:r w:rsidRPr="007D4E61">
        <w:rPr>
          <w:rFonts w:ascii="Tahoma" w:hAnsi="Tahoma" w:cs="Tahoma"/>
          <w:sz w:val="24"/>
          <w:szCs w:val="24"/>
        </w:rPr>
        <w:t>predprimárneho</w:t>
      </w:r>
      <w:proofErr w:type="spellEnd"/>
      <w:r w:rsidRPr="007D4E61">
        <w:rPr>
          <w:rFonts w:ascii="Tahoma" w:hAnsi="Tahoma" w:cs="Tahoma"/>
          <w:sz w:val="24"/>
          <w:szCs w:val="24"/>
        </w:rPr>
        <w:t xml:space="preserve"> vzdelávania deťom so zdravotným znevýhodnením a deťom so sociálne znevýhodneného prostredia.</w:t>
      </w:r>
      <w:r w:rsidR="00A60463">
        <w:rPr>
          <w:rFonts w:ascii="Tahoma" w:hAnsi="Tahoma" w:cs="Tahoma"/>
          <w:sz w:val="24"/>
          <w:szCs w:val="24"/>
        </w:rPr>
        <w:t xml:space="preserve"> Pomoc vychovávateľky vo vyučovacom procese sa ukázala ako neoceniteľná. </w:t>
      </w:r>
    </w:p>
    <w:p w:rsidR="00A60463" w:rsidRDefault="00A60463" w:rsidP="00A60463">
      <w:pPr>
        <w:pStyle w:val="Odsekzoznamu"/>
        <w:jc w:val="both"/>
        <w:rPr>
          <w:rFonts w:ascii="Tahoma" w:hAnsi="Tahoma" w:cs="Tahoma"/>
          <w:sz w:val="24"/>
          <w:szCs w:val="24"/>
        </w:rPr>
      </w:pPr>
    </w:p>
    <w:p w:rsidR="00E97FD9" w:rsidRPr="00E97FD9" w:rsidRDefault="00E97FD9" w:rsidP="00A60463">
      <w:pPr>
        <w:pStyle w:val="Odsekzoznamu"/>
        <w:jc w:val="both"/>
        <w:rPr>
          <w:rFonts w:ascii="Tahoma" w:hAnsi="Tahoma" w:cs="Tahoma"/>
          <w:sz w:val="24"/>
          <w:szCs w:val="24"/>
          <w:u w:val="single"/>
        </w:rPr>
      </w:pPr>
      <w:r w:rsidRPr="00E97FD9">
        <w:rPr>
          <w:rFonts w:ascii="Tahoma" w:hAnsi="Tahoma" w:cs="Tahoma"/>
          <w:sz w:val="24"/>
          <w:szCs w:val="24"/>
          <w:u w:val="single"/>
        </w:rPr>
        <w:t>Projekty s</w:t>
      </w:r>
      <w:r w:rsidR="00735E94">
        <w:rPr>
          <w:rFonts w:ascii="Tahoma" w:hAnsi="Tahoma" w:cs="Tahoma"/>
          <w:sz w:val="24"/>
          <w:szCs w:val="24"/>
          <w:u w:val="single"/>
        </w:rPr>
        <w:t> </w:t>
      </w:r>
      <w:r w:rsidRPr="00E97FD9">
        <w:rPr>
          <w:rFonts w:ascii="Tahoma" w:hAnsi="Tahoma" w:cs="Tahoma"/>
          <w:sz w:val="24"/>
          <w:szCs w:val="24"/>
          <w:u w:val="single"/>
        </w:rPr>
        <w:t>výchovným</w:t>
      </w:r>
      <w:r w:rsidR="00735E94">
        <w:rPr>
          <w:rFonts w:ascii="Tahoma" w:hAnsi="Tahoma" w:cs="Tahoma"/>
          <w:sz w:val="24"/>
          <w:szCs w:val="24"/>
          <w:u w:val="single"/>
        </w:rPr>
        <w:t xml:space="preserve"> </w:t>
      </w:r>
      <w:r w:rsidRPr="00E97FD9">
        <w:rPr>
          <w:rFonts w:ascii="Tahoma" w:hAnsi="Tahoma" w:cs="Tahoma"/>
          <w:sz w:val="24"/>
          <w:szCs w:val="24"/>
          <w:u w:val="single"/>
        </w:rPr>
        <w:t xml:space="preserve"> zameraním:</w:t>
      </w:r>
    </w:p>
    <w:p w:rsidR="007D4E61" w:rsidRPr="007D4E61" w:rsidRDefault="00E97FD9" w:rsidP="007D4E61">
      <w:pPr>
        <w:ind w:left="360"/>
        <w:jc w:val="both"/>
        <w:rPr>
          <w:rFonts w:ascii="Tahoma" w:hAnsi="Tahoma" w:cs="Tahoma"/>
          <w:b/>
          <w:i/>
        </w:rPr>
      </w:pPr>
      <w:r w:rsidRPr="00E97FD9">
        <w:rPr>
          <w:rFonts w:ascii="Tahoma" w:hAnsi="Tahoma" w:cs="Tahoma"/>
        </w:rPr>
        <w:t>1.</w:t>
      </w:r>
      <w:r>
        <w:rPr>
          <w:rFonts w:ascii="Tahoma" w:hAnsi="Tahoma" w:cs="Tahoma"/>
          <w:b/>
        </w:rPr>
        <w:tab/>
      </w:r>
      <w:r w:rsidR="007D4E61" w:rsidRPr="007D4E61">
        <w:rPr>
          <w:rFonts w:ascii="Tahoma" w:hAnsi="Tahoma" w:cs="Tahoma"/>
          <w:b/>
        </w:rPr>
        <w:t>Biela pastelka</w:t>
      </w:r>
      <w:r w:rsidR="007D4E61" w:rsidRPr="007D4E61">
        <w:rPr>
          <w:rFonts w:ascii="Tahoma" w:hAnsi="Tahoma" w:cs="Tahoma"/>
          <w:b/>
          <w:i/>
        </w:rPr>
        <w:t xml:space="preserve"> </w:t>
      </w:r>
    </w:p>
    <w:p w:rsidR="007D4E61" w:rsidRPr="007D4E61" w:rsidRDefault="007D4E61" w:rsidP="007D4E61">
      <w:pPr>
        <w:ind w:left="360"/>
        <w:jc w:val="both"/>
        <w:rPr>
          <w:rFonts w:ascii="Tahoma" w:hAnsi="Tahoma" w:cs="Tahoma"/>
        </w:rPr>
      </w:pPr>
      <w:r w:rsidRPr="007D4E61">
        <w:rPr>
          <w:rFonts w:ascii="Tahoma" w:hAnsi="Tahoma" w:cs="Tahoma"/>
          <w:b/>
          <w:i/>
        </w:rPr>
        <w:tab/>
      </w:r>
      <w:r w:rsidRPr="007D4E61">
        <w:rPr>
          <w:rFonts w:ascii="Tahoma" w:hAnsi="Tahoma" w:cs="Tahoma"/>
          <w:u w:val="single"/>
        </w:rPr>
        <w:t xml:space="preserve">Cieľ projektu: </w:t>
      </w:r>
      <w:r w:rsidRPr="007D4E61">
        <w:rPr>
          <w:rFonts w:ascii="Tahoma" w:hAnsi="Tahoma" w:cs="Tahoma"/>
        </w:rPr>
        <w:t>charitatívna akcia zameraná na pomoc pre nevidiacich a</w:t>
      </w:r>
      <w:r w:rsidR="00A60463">
        <w:rPr>
          <w:rFonts w:ascii="Tahoma" w:hAnsi="Tahoma" w:cs="Tahoma"/>
        </w:rPr>
        <w:t> </w:t>
      </w:r>
      <w:r w:rsidRPr="007D4E61">
        <w:rPr>
          <w:rFonts w:ascii="Tahoma" w:hAnsi="Tahoma" w:cs="Tahoma"/>
        </w:rPr>
        <w:t>slabozrakých</w:t>
      </w:r>
      <w:r w:rsidR="00A60463">
        <w:rPr>
          <w:rFonts w:ascii="Tahoma" w:hAnsi="Tahoma" w:cs="Tahoma"/>
        </w:rPr>
        <w:t xml:space="preserve">. </w:t>
      </w:r>
    </w:p>
    <w:p w:rsidR="007D4E61" w:rsidRPr="007D4E61" w:rsidRDefault="007D4E61" w:rsidP="007D4E61">
      <w:pPr>
        <w:ind w:left="360"/>
        <w:jc w:val="both"/>
        <w:rPr>
          <w:rFonts w:ascii="Tahoma" w:hAnsi="Tahoma" w:cs="Tahoma"/>
        </w:rPr>
      </w:pPr>
    </w:p>
    <w:p w:rsidR="007D4E61" w:rsidRPr="007D4E61" w:rsidRDefault="00E97FD9" w:rsidP="007D4E61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7D4E61" w:rsidRPr="007D4E61">
        <w:rPr>
          <w:rFonts w:ascii="Tahoma" w:hAnsi="Tahoma" w:cs="Tahoma"/>
          <w:b/>
        </w:rPr>
        <w:t xml:space="preserve">Hovorme o jedle – </w:t>
      </w:r>
      <w:r w:rsidR="007D4E61" w:rsidRPr="002F7CF8">
        <w:rPr>
          <w:rFonts w:ascii="Tahoma" w:hAnsi="Tahoma" w:cs="Tahoma"/>
        </w:rPr>
        <w:t>výtvarná časť</w:t>
      </w:r>
    </w:p>
    <w:p w:rsidR="007D4E61" w:rsidRPr="007D4E61" w:rsidRDefault="007D4E61" w:rsidP="007D4E61">
      <w:pPr>
        <w:jc w:val="both"/>
        <w:rPr>
          <w:rFonts w:ascii="Tahoma" w:hAnsi="Tahoma" w:cs="Tahoma"/>
        </w:rPr>
      </w:pPr>
      <w:r w:rsidRPr="007D4E61">
        <w:rPr>
          <w:rFonts w:ascii="Tahoma" w:hAnsi="Tahoma" w:cs="Tahoma"/>
          <w:b/>
          <w:i/>
        </w:rPr>
        <w:tab/>
      </w:r>
      <w:r w:rsidRPr="007D4E61">
        <w:rPr>
          <w:rFonts w:ascii="Tahoma" w:hAnsi="Tahoma" w:cs="Tahoma"/>
          <w:u w:val="single"/>
        </w:rPr>
        <w:t>Cieľ projektu:</w:t>
      </w:r>
      <w:r w:rsidRPr="007D4E61">
        <w:rPr>
          <w:rFonts w:ascii="Tahoma" w:hAnsi="Tahoma" w:cs="Tahoma"/>
        </w:rPr>
        <w:t xml:space="preserve"> motivácia žiakov k správnym stravovacím návykom.</w:t>
      </w:r>
    </w:p>
    <w:p w:rsidR="007D4E61" w:rsidRPr="007D4E61" w:rsidRDefault="007D4E61" w:rsidP="007D4E61">
      <w:pPr>
        <w:jc w:val="both"/>
        <w:rPr>
          <w:rFonts w:ascii="Tahoma" w:hAnsi="Tahoma" w:cs="Tahoma"/>
        </w:rPr>
      </w:pPr>
    </w:p>
    <w:p w:rsidR="007D4E61" w:rsidRPr="007D4E61" w:rsidRDefault="00E97FD9" w:rsidP="007D4E61">
      <w:pPr>
        <w:ind w:left="3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="007D4E61" w:rsidRPr="007D4E61">
        <w:rPr>
          <w:rFonts w:ascii="Tahoma" w:hAnsi="Tahoma" w:cs="Tahoma"/>
          <w:b/>
        </w:rPr>
        <w:t>Viem, čo zjem</w:t>
      </w:r>
      <w:r w:rsidR="007D4E61" w:rsidRPr="007D4E61">
        <w:rPr>
          <w:rFonts w:ascii="Tahoma" w:hAnsi="Tahoma" w:cs="Tahoma"/>
          <w:b/>
          <w:i/>
        </w:rPr>
        <w:t xml:space="preserve"> </w:t>
      </w:r>
    </w:p>
    <w:p w:rsidR="007D4E61" w:rsidRDefault="007D4E61" w:rsidP="007D4E61">
      <w:pPr>
        <w:ind w:left="705"/>
        <w:jc w:val="both"/>
        <w:rPr>
          <w:rFonts w:ascii="Tahoma" w:hAnsi="Tahoma" w:cs="Tahoma"/>
        </w:rPr>
      </w:pPr>
      <w:r w:rsidRPr="007D4E61">
        <w:rPr>
          <w:rFonts w:ascii="Tahoma" w:hAnsi="Tahoma" w:cs="Tahoma"/>
          <w:u w:val="single"/>
        </w:rPr>
        <w:t>Cieľ projektu</w:t>
      </w:r>
      <w:r w:rsidRPr="007D4E61">
        <w:rPr>
          <w:rFonts w:ascii="Tahoma" w:hAnsi="Tahoma" w:cs="Tahoma"/>
        </w:rPr>
        <w:t>: rozšíriť vedomosti žiakov o jedle a vytvoriť tak správny vzťah k potravinám; prevencia obezity.</w:t>
      </w:r>
    </w:p>
    <w:p w:rsidR="00E97FD9" w:rsidRDefault="00E97FD9" w:rsidP="007D4E61">
      <w:pPr>
        <w:ind w:left="705"/>
        <w:jc w:val="both"/>
        <w:rPr>
          <w:rFonts w:ascii="Tahoma" w:hAnsi="Tahoma" w:cs="Tahoma"/>
          <w:b/>
          <w:i/>
        </w:rPr>
      </w:pPr>
    </w:p>
    <w:p w:rsidR="002D59BC" w:rsidRPr="002F7CF8" w:rsidRDefault="008C2CEC" w:rsidP="002F7CF8">
      <w:pPr>
        <w:pStyle w:val="Odsekzoznamu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2F7CF8">
        <w:rPr>
          <w:rFonts w:ascii="Tahoma" w:hAnsi="Tahoma" w:cs="Tahoma"/>
          <w:b/>
          <w:sz w:val="24"/>
          <w:szCs w:val="24"/>
        </w:rPr>
        <w:t xml:space="preserve">Triedim, triediš, triedime – </w:t>
      </w:r>
      <w:r w:rsidRPr="002F7CF8">
        <w:rPr>
          <w:rFonts w:ascii="Tahoma" w:hAnsi="Tahoma" w:cs="Tahoma"/>
          <w:sz w:val="24"/>
          <w:szCs w:val="24"/>
        </w:rPr>
        <w:t>projekt SAŽP</w:t>
      </w:r>
    </w:p>
    <w:p w:rsidR="008C2CEC" w:rsidRPr="002F7CF8" w:rsidRDefault="008C2CEC" w:rsidP="002F7CF8">
      <w:pPr>
        <w:pStyle w:val="Odsekzoznamu"/>
        <w:jc w:val="both"/>
        <w:rPr>
          <w:rFonts w:ascii="Tahoma" w:hAnsi="Tahoma" w:cs="Tahoma"/>
          <w:sz w:val="24"/>
          <w:szCs w:val="24"/>
        </w:rPr>
      </w:pPr>
      <w:r w:rsidRPr="002F7CF8">
        <w:rPr>
          <w:rFonts w:ascii="Tahoma" w:hAnsi="Tahoma" w:cs="Tahoma"/>
          <w:sz w:val="24"/>
          <w:szCs w:val="24"/>
          <w:u w:val="single"/>
        </w:rPr>
        <w:t xml:space="preserve">Cieľ projektu: </w:t>
      </w:r>
      <w:r w:rsidRPr="002F7CF8">
        <w:rPr>
          <w:rFonts w:ascii="Tahoma" w:hAnsi="Tahoma" w:cs="Tahoma"/>
          <w:sz w:val="24"/>
          <w:szCs w:val="24"/>
        </w:rPr>
        <w:t>upozorniť žiakov na význam a dôležitosť separovania odpadu.</w:t>
      </w:r>
    </w:p>
    <w:p w:rsidR="002F7CF8" w:rsidRPr="002F7CF8" w:rsidRDefault="002F7CF8" w:rsidP="003D230C">
      <w:pPr>
        <w:jc w:val="both"/>
        <w:rPr>
          <w:rFonts w:ascii="Tahoma" w:hAnsi="Tahoma" w:cs="Tahoma"/>
        </w:rPr>
      </w:pPr>
    </w:p>
    <w:p w:rsidR="002F7CF8" w:rsidRPr="002F7CF8" w:rsidRDefault="002F7CF8" w:rsidP="002F7CF8">
      <w:pPr>
        <w:pStyle w:val="Odsekzoznamu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2F7CF8">
        <w:rPr>
          <w:rFonts w:ascii="Tahoma" w:hAnsi="Tahoma" w:cs="Tahoma"/>
          <w:b/>
          <w:sz w:val="24"/>
          <w:szCs w:val="24"/>
        </w:rPr>
        <w:t xml:space="preserve">Čitateľský oriešok – </w:t>
      </w:r>
      <w:r w:rsidRPr="002F7CF8">
        <w:rPr>
          <w:rFonts w:ascii="Tahoma" w:hAnsi="Tahoma" w:cs="Tahoma"/>
          <w:sz w:val="24"/>
          <w:szCs w:val="24"/>
        </w:rPr>
        <w:t>projekt spoločnosti RAABE</w:t>
      </w:r>
    </w:p>
    <w:p w:rsidR="008C2CEC" w:rsidRPr="002F7CF8" w:rsidRDefault="002F7CF8" w:rsidP="002F7CF8">
      <w:pPr>
        <w:pStyle w:val="Odsekzoznamu"/>
        <w:jc w:val="both"/>
        <w:rPr>
          <w:rFonts w:ascii="Tahoma" w:hAnsi="Tahoma" w:cs="Tahoma"/>
          <w:sz w:val="24"/>
          <w:szCs w:val="24"/>
        </w:rPr>
      </w:pPr>
      <w:r w:rsidRPr="002F7CF8">
        <w:rPr>
          <w:rFonts w:ascii="Tahoma" w:hAnsi="Tahoma" w:cs="Tahoma"/>
          <w:sz w:val="24"/>
          <w:szCs w:val="24"/>
          <w:u w:val="single"/>
        </w:rPr>
        <w:t xml:space="preserve">Cieľ projektu: </w:t>
      </w:r>
      <w:r w:rsidRPr="002F7CF8">
        <w:rPr>
          <w:rFonts w:ascii="Tahoma" w:hAnsi="Tahoma" w:cs="Tahoma"/>
          <w:sz w:val="24"/>
          <w:szCs w:val="24"/>
        </w:rPr>
        <w:t>podpora čítania a čitateľskej gramotnosti žiakov na 1. stupni ZŠ</w:t>
      </w:r>
    </w:p>
    <w:p w:rsidR="008C2CEC" w:rsidRPr="008C2CEC" w:rsidRDefault="008C2CEC" w:rsidP="003D230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D59BC" w:rsidRDefault="002D209D" w:rsidP="003D230C">
      <w:pPr>
        <w:pStyle w:val="Nadpis3"/>
        <w:rPr>
          <w:rFonts w:ascii="Tahoma" w:eastAsia="Times New Roman" w:hAnsi="Tahoma" w:cs="Tahoma"/>
        </w:rPr>
      </w:pPr>
      <w:bookmarkStart w:id="15" w:name="e1h"/>
      <w:bookmarkStart w:id="16" w:name="1i"/>
      <w:bookmarkEnd w:id="15"/>
      <w:bookmarkEnd w:id="16"/>
      <w:r>
        <w:rPr>
          <w:rFonts w:ascii="Tahoma" w:eastAsia="Times New Roman" w:hAnsi="Tahoma" w:cs="Tahoma"/>
          <w:i/>
          <w:iCs/>
          <w:sz w:val="24"/>
          <w:szCs w:val="24"/>
        </w:rPr>
        <w:t>§ 2. ods. 1 i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Výsledky inšpekčnej činnosti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V školskom roku 2021/2022 nebola na škole vykonaná žiadna kontrolná činnosť v rámci ŠŠI.</w:t>
      </w:r>
      <w:bookmarkStart w:id="17" w:name="e1i"/>
      <w:bookmarkEnd w:id="17"/>
      <w:r>
        <w:rPr>
          <w:rFonts w:ascii="Tahoma" w:hAnsi="Tahoma" w:cs="Tahoma"/>
        </w:rPr>
        <w:t xml:space="preserve"> </w:t>
      </w:r>
      <w:bookmarkStart w:id="18" w:name="1j"/>
      <w:bookmarkEnd w:id="18"/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1 j</w:t>
      </w:r>
    </w:p>
    <w:p w:rsidR="002D59BC" w:rsidRDefault="000E721C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Priestorové podmienky a m</w:t>
      </w:r>
      <w:r w:rsidR="002D209D">
        <w:rPr>
          <w:rFonts w:ascii="Tahoma" w:eastAsia="Times New Roman" w:hAnsi="Tahoma" w:cs="Tahoma"/>
        </w:rPr>
        <w:t>ateriálno-technické podmienky</w:t>
      </w:r>
    </w:p>
    <w:p w:rsidR="00BC3BAF" w:rsidRPr="00BC3BAF" w:rsidRDefault="00BC3BAF" w:rsidP="00BC3BAF">
      <w:pPr>
        <w:shd w:val="clear" w:color="auto" w:fill="FFFFFF"/>
        <w:jc w:val="both"/>
        <w:rPr>
          <w:rFonts w:ascii="Tahoma" w:eastAsia="Times New Roman" w:hAnsi="Tahoma" w:cs="Tahoma"/>
          <w:color w:val="494949"/>
        </w:rPr>
      </w:pPr>
      <w:r w:rsidRPr="00BC3BAF">
        <w:rPr>
          <w:rFonts w:ascii="Tahoma" w:eastAsia="Times New Roman" w:hAnsi="Tahoma" w:cs="Tahoma"/>
          <w:color w:val="494949"/>
        </w:rPr>
        <w:t xml:space="preserve">Škola disponuje </w:t>
      </w:r>
      <w:r>
        <w:rPr>
          <w:rFonts w:ascii="Tahoma" w:eastAsia="Times New Roman" w:hAnsi="Tahoma" w:cs="Tahoma"/>
          <w:color w:val="494949"/>
        </w:rPr>
        <w:t xml:space="preserve">veľkými, komfortnými priestormi, </w:t>
      </w:r>
      <w:r w:rsidRPr="00BC3BAF">
        <w:rPr>
          <w:rFonts w:ascii="Tahoma" w:eastAsia="Times New Roman" w:hAnsi="Tahoma" w:cs="Tahoma"/>
          <w:color w:val="494949"/>
        </w:rPr>
        <w:t xml:space="preserve">vhodnými a dobre vybavenými na zabezpečenie výchovy a vzdelávania </w:t>
      </w:r>
      <w:r>
        <w:rPr>
          <w:rFonts w:ascii="Tahoma" w:eastAsia="Times New Roman" w:hAnsi="Tahoma" w:cs="Tahoma"/>
          <w:color w:val="494949"/>
        </w:rPr>
        <w:t xml:space="preserve">žiakov MŠ, ZŠ a voľnočasovú činnosť ŠKD. </w:t>
      </w:r>
      <w:r w:rsidRPr="00BC3BAF">
        <w:rPr>
          <w:rFonts w:ascii="Tahoma" w:eastAsia="Times New Roman" w:hAnsi="Tahoma" w:cs="Tahoma"/>
          <w:color w:val="494949"/>
        </w:rPr>
        <w:t>Disponuje odbornými učebňami pre všetky predmety, u ktorých to požaduje ŠVP – biológia, chémia, fyzika, informatika, robotika, cudzie jazyky, telesná výchova</w:t>
      </w:r>
      <w:r w:rsidR="00B71A89">
        <w:rPr>
          <w:rFonts w:ascii="Tahoma" w:eastAsia="Times New Roman" w:hAnsi="Tahoma" w:cs="Tahoma"/>
          <w:color w:val="494949"/>
        </w:rPr>
        <w:t xml:space="preserve"> – dve telocvične a učebňa gymnastiky</w:t>
      </w:r>
      <w:r w:rsidRPr="00BC3BAF">
        <w:rPr>
          <w:rFonts w:ascii="Tahoma" w:eastAsia="Times New Roman" w:hAnsi="Tahoma" w:cs="Tahoma"/>
          <w:color w:val="494949"/>
        </w:rPr>
        <w:t xml:space="preserve">, </w:t>
      </w:r>
      <w:r w:rsidR="00B71A89">
        <w:rPr>
          <w:rFonts w:ascii="Tahoma" w:eastAsia="Times New Roman" w:hAnsi="Tahoma" w:cs="Tahoma"/>
          <w:color w:val="494949"/>
        </w:rPr>
        <w:t xml:space="preserve">ateliér - </w:t>
      </w:r>
      <w:r w:rsidRPr="00BC3BAF">
        <w:rPr>
          <w:rFonts w:ascii="Tahoma" w:eastAsia="Times New Roman" w:hAnsi="Tahoma" w:cs="Tahoma"/>
          <w:color w:val="494949"/>
        </w:rPr>
        <w:t xml:space="preserve">výtvarná výchova, </w:t>
      </w:r>
      <w:r w:rsidR="00B71A89">
        <w:rPr>
          <w:rFonts w:ascii="Tahoma" w:eastAsia="Times New Roman" w:hAnsi="Tahoma" w:cs="Tahoma"/>
          <w:color w:val="494949"/>
        </w:rPr>
        <w:t xml:space="preserve">dielne a školská kuchynka - </w:t>
      </w:r>
      <w:r w:rsidRPr="00BC3BAF">
        <w:rPr>
          <w:rFonts w:ascii="Tahoma" w:eastAsia="Times New Roman" w:hAnsi="Tahoma" w:cs="Tahoma"/>
          <w:color w:val="494949"/>
        </w:rPr>
        <w:t>technika, SJL (knižnica a čitateľský kútik), záujmová činnosť</w:t>
      </w:r>
      <w:r w:rsidR="00B71A89">
        <w:rPr>
          <w:rFonts w:ascii="Tahoma" w:eastAsia="Times New Roman" w:hAnsi="Tahoma" w:cs="Tahoma"/>
          <w:color w:val="494949"/>
        </w:rPr>
        <w:t>, hudobná výchova (aula), etika a náboženstvo...</w:t>
      </w:r>
    </w:p>
    <w:p w:rsidR="00BC3BAF" w:rsidRPr="00BC3BAF" w:rsidRDefault="00BC3BAF" w:rsidP="00BC3BAF">
      <w:pPr>
        <w:shd w:val="clear" w:color="auto" w:fill="FFFFFF"/>
        <w:jc w:val="both"/>
        <w:rPr>
          <w:rFonts w:ascii="Tahoma" w:eastAsia="Times New Roman" w:hAnsi="Tahoma" w:cs="Tahoma"/>
          <w:color w:val="494949"/>
        </w:rPr>
      </w:pPr>
      <w:r w:rsidRPr="00BC3BAF">
        <w:rPr>
          <w:rFonts w:ascii="Tahoma" w:eastAsia="Times New Roman" w:hAnsi="Tahoma" w:cs="Tahoma"/>
          <w:color w:val="494949"/>
        </w:rPr>
        <w:t>Kabinety jednotlivých predmetov sa pravidelne</w:t>
      </w:r>
      <w:r>
        <w:rPr>
          <w:rFonts w:ascii="Tahoma" w:eastAsia="Times New Roman" w:hAnsi="Tahoma" w:cs="Tahoma"/>
          <w:color w:val="494949"/>
        </w:rPr>
        <w:t>,</w:t>
      </w:r>
      <w:r w:rsidRPr="00BC3BAF">
        <w:rPr>
          <w:rFonts w:ascii="Tahoma" w:eastAsia="Times New Roman" w:hAnsi="Tahoma" w:cs="Tahoma"/>
          <w:color w:val="494949"/>
        </w:rPr>
        <w:t xml:space="preserve"> podľa </w:t>
      </w:r>
      <w:r>
        <w:rPr>
          <w:rFonts w:ascii="Tahoma" w:eastAsia="Times New Roman" w:hAnsi="Tahoma" w:cs="Tahoma"/>
          <w:color w:val="494949"/>
        </w:rPr>
        <w:t xml:space="preserve">materiálnych podmienok a </w:t>
      </w:r>
      <w:r w:rsidRPr="00BC3BAF">
        <w:rPr>
          <w:rFonts w:ascii="Tahoma" w:eastAsia="Times New Roman" w:hAnsi="Tahoma" w:cs="Tahoma"/>
          <w:color w:val="494949"/>
        </w:rPr>
        <w:t xml:space="preserve">požiadaviek PK a MZ dopĺňajú učebnými pomôckami a výukovým softvérom. Technické vybavenie školy sa aj z dôvodu pandémie Covid-19 výrazne posilnilo – zakúpenie IKT pre potreby online vzdelávania pre učiteľov aj žiakov. </w:t>
      </w:r>
    </w:p>
    <w:p w:rsidR="00BC3BAF" w:rsidRPr="00BC3BAF" w:rsidRDefault="00BC3BAF" w:rsidP="00BC3BAF">
      <w:pPr>
        <w:shd w:val="clear" w:color="auto" w:fill="FFFFFF"/>
        <w:jc w:val="both"/>
        <w:rPr>
          <w:rFonts w:ascii="Tahoma" w:eastAsia="Times New Roman" w:hAnsi="Tahoma" w:cs="Tahoma"/>
          <w:color w:val="494949"/>
        </w:rPr>
      </w:pPr>
      <w:r w:rsidRPr="00BC3BAF">
        <w:rPr>
          <w:rFonts w:ascii="Tahoma" w:eastAsia="Times New Roman" w:hAnsi="Tahoma" w:cs="Tahoma"/>
          <w:color w:val="494949"/>
        </w:rPr>
        <w:t xml:space="preserve"> </w:t>
      </w:r>
    </w:p>
    <w:p w:rsidR="00BC3BAF" w:rsidRPr="00BC3BAF" w:rsidRDefault="00BC3BAF" w:rsidP="00BC3BAF">
      <w:pPr>
        <w:shd w:val="clear" w:color="auto" w:fill="FFFFFF"/>
        <w:jc w:val="both"/>
        <w:rPr>
          <w:rFonts w:ascii="Tahoma" w:eastAsia="Times New Roman" w:hAnsi="Tahoma" w:cs="Tahoma"/>
          <w:color w:val="494949"/>
        </w:rPr>
      </w:pPr>
      <w:r w:rsidRPr="00BC3BAF">
        <w:rPr>
          <w:rFonts w:ascii="Tahoma" w:eastAsia="Times New Roman" w:hAnsi="Tahoma" w:cs="Tahoma"/>
          <w:color w:val="494949"/>
        </w:rPr>
        <w:t xml:space="preserve">Vďaka  </w:t>
      </w:r>
      <w:r>
        <w:rPr>
          <w:rFonts w:ascii="Tahoma" w:eastAsia="Times New Roman" w:hAnsi="Tahoma" w:cs="Tahoma"/>
          <w:color w:val="494949"/>
        </w:rPr>
        <w:t xml:space="preserve">výraznej </w:t>
      </w:r>
      <w:r w:rsidRPr="00BC3BAF">
        <w:rPr>
          <w:rFonts w:ascii="Tahoma" w:eastAsia="Times New Roman" w:hAnsi="Tahoma" w:cs="Tahoma"/>
          <w:color w:val="494949"/>
        </w:rPr>
        <w:t>podpore zriaďovateľa sa v</w:t>
      </w:r>
      <w:r>
        <w:rPr>
          <w:rFonts w:ascii="Tahoma" w:eastAsia="Times New Roman" w:hAnsi="Tahoma" w:cs="Tahoma"/>
          <w:color w:val="494949"/>
        </w:rPr>
        <w:t> </w:t>
      </w:r>
      <w:r w:rsidRPr="00BC3BAF">
        <w:rPr>
          <w:rFonts w:ascii="Tahoma" w:eastAsia="Times New Roman" w:hAnsi="Tahoma" w:cs="Tahoma"/>
          <w:color w:val="494949"/>
        </w:rPr>
        <w:t>školsk</w:t>
      </w:r>
      <w:r>
        <w:rPr>
          <w:rFonts w:ascii="Tahoma" w:eastAsia="Times New Roman" w:hAnsi="Tahoma" w:cs="Tahoma"/>
          <w:color w:val="494949"/>
        </w:rPr>
        <w:t xml:space="preserve">om roku </w:t>
      </w:r>
      <w:r w:rsidRPr="00BC3BAF">
        <w:rPr>
          <w:rFonts w:ascii="Tahoma" w:eastAsia="Times New Roman" w:hAnsi="Tahoma" w:cs="Tahoma"/>
          <w:color w:val="494949"/>
        </w:rPr>
        <w:t>pokračovalo v prácach zlepšujúcich materiálne vybavenie školy:</w:t>
      </w:r>
    </w:p>
    <w:p w:rsidR="00BC3BAF" w:rsidRPr="00BC3BAF" w:rsidRDefault="00BC3BAF" w:rsidP="00BC3BAF">
      <w:pPr>
        <w:shd w:val="clear" w:color="auto" w:fill="FFFFFF"/>
        <w:jc w:val="both"/>
        <w:rPr>
          <w:rFonts w:ascii="Tahoma" w:eastAsia="Times New Roman" w:hAnsi="Tahoma" w:cs="Tahoma"/>
          <w:color w:val="494949"/>
        </w:rPr>
      </w:pPr>
    </w:p>
    <w:p w:rsidR="00BC3BAF" w:rsidRPr="00BC3BAF" w:rsidRDefault="00BC3BAF" w:rsidP="00BC3BA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Ukončila sa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výmena časti kanalizácie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pred budovou ZŠ. </w:t>
      </w:r>
    </w:p>
    <w:p w:rsidR="00BC3BAF" w:rsidRDefault="00BC3BAF" w:rsidP="00BC3BA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Vybudovali sme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detské ihrisko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v areáli MŠ</w:t>
      </w:r>
      <w:r w:rsidR="00C9018B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– podpora a rozvoj pohybových zručností detí.</w:t>
      </w:r>
    </w:p>
    <w:p w:rsidR="00BC3BAF" w:rsidRDefault="00BC3BAF" w:rsidP="00BC3BA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Uskutočnila sa rekonštrukcia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školského športového areálu 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pri ZŠ (</w:t>
      </w: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rekonštrukcia atletickej dráhy s výmenou povrchu, vrh guľou, dve doskočiská a rozbehové dráhy pre skok do diaľky, sieťové zábrany za hádzanárskymi bránkami) – významne sa </w:t>
      </w:r>
      <w:r w:rsidR="00C9018B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zlepšili podmienky na vyučovanie telesnej výchovy.</w:t>
      </w:r>
    </w:p>
    <w:p w:rsidR="00BC3BAF" w:rsidRDefault="00C9018B" w:rsidP="00BC3BA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Dokončili sa práce </w:t>
      </w:r>
      <w:r w:rsidR="00BC3BAF"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na </w:t>
      </w:r>
      <w:r w:rsidR="00BC3BAF"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sanácii vlhkosti v pavilóne B materskej školy</w:t>
      </w: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, ods</w:t>
      </w:r>
      <w:r w:rsidR="00330556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tránil sa dlhotrvajúci problém a interiér MŠ konečne spĺňa hygienické podmienky pre pobyt detí.</w:t>
      </w:r>
    </w:p>
    <w:p w:rsidR="00330556" w:rsidRDefault="00330556" w:rsidP="00BC3BA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Uskutočnila sa </w:t>
      </w:r>
      <w:r w:rsidRPr="00330556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kompletná rekonštrukcia vstupných schodísk, zábradlí a terás do všetkých troch pavilónov MŠ.</w:t>
      </w: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Významným prínosom je vybudovanie bezbariérového prístupu v prípade potreby pre dieťa so ZZ, ale aj pre mamičky s kočíkmi.</w:t>
      </w:r>
    </w:p>
    <w:p w:rsidR="00330556" w:rsidRPr="00BC3BAF" w:rsidRDefault="00330556" w:rsidP="00BC3BAF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lastRenderedPageBreak/>
        <w:t xml:space="preserve">Technické vybavenie školskej kuchyne bolo zhodnotené – doplnili sme ho o jeden </w:t>
      </w:r>
      <w:proofErr w:type="spellStart"/>
      <w:r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konvektomat</w:t>
      </w:r>
      <w:proofErr w:type="spellEnd"/>
      <w:r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. </w:t>
      </w: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Jeho používaním bude možné obohatiť jedálny lístok o nové druhy jedál, ktoré sme doposiaľ z technických príčin nemohli poskytovať. </w:t>
      </w:r>
    </w:p>
    <w:p w:rsidR="00BC3BAF" w:rsidRPr="00BC3BAF" w:rsidRDefault="00BC3BAF" w:rsidP="00BC3BAF">
      <w:pPr>
        <w:pStyle w:val="Odsekzoznamu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</w:p>
    <w:p w:rsidR="00BC3BAF" w:rsidRPr="00BC3BAF" w:rsidRDefault="00BC3BAF" w:rsidP="00BC3BAF">
      <w:pPr>
        <w:shd w:val="clear" w:color="auto" w:fill="FFFFFF"/>
        <w:jc w:val="both"/>
        <w:rPr>
          <w:rFonts w:ascii="Tahoma" w:eastAsia="Times New Roman" w:hAnsi="Tahoma" w:cs="Tahoma"/>
          <w:color w:val="494949"/>
        </w:rPr>
      </w:pPr>
      <w:r w:rsidRPr="00BC3BAF">
        <w:rPr>
          <w:rFonts w:ascii="Tahoma" w:eastAsia="Times New Roman" w:hAnsi="Tahoma" w:cs="Tahoma"/>
          <w:color w:val="494949"/>
        </w:rPr>
        <w:t>Z prostriedkov rozpočtu sa nám podarilo:</w:t>
      </w:r>
    </w:p>
    <w:p w:rsidR="00BC3BAF" w:rsidRPr="00BC3BAF" w:rsidRDefault="00BC3BAF" w:rsidP="00BC3BAF">
      <w:pPr>
        <w:shd w:val="clear" w:color="auto" w:fill="FFFFFF"/>
        <w:jc w:val="both"/>
        <w:rPr>
          <w:rFonts w:ascii="Tahoma" w:eastAsia="Times New Roman" w:hAnsi="Tahoma" w:cs="Tahoma"/>
          <w:color w:val="494949"/>
        </w:rPr>
      </w:pP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Uskutočniť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úpravu parku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v areáli MŠ – ošetrenie stromov a výrub inváznych drevín a stromov ohrozujúcich bezpečnosť detí. </w:t>
      </w:r>
    </w:p>
    <w:p w:rsid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Revitalizovať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sklad materiálu ŠKD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– zakúpenie regálov, vymaľovanie priestoru.</w:t>
      </w:r>
    </w:p>
    <w:p w:rsidR="00330556" w:rsidRDefault="00330556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Zriadiť </w:t>
      </w:r>
      <w:r w:rsidRPr="00330556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sklad kancelárskych potrieb</w:t>
      </w:r>
      <w:r w:rsidR="00D51FB8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– zakúpenie regálov, vymaľovanie priestoru.</w:t>
      </w:r>
    </w:p>
    <w:p w:rsidR="00B71A89" w:rsidRPr="00BC3BAF" w:rsidRDefault="00B71A89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Uskutočniť estetickú úpravu vstupných priestorov školy – </w:t>
      </w:r>
      <w:r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zakúpenie a inštalácia presklených osvetlených vitrín </w:t>
      </w: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na výstavu trofejí a ocenení žiakov predovšetkým za športové úspechy; </w:t>
      </w:r>
      <w:r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zakúpenie obrazových rámov </w:t>
      </w: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a inštalovanie galérie úspešných výtvarných prác žiakov v priestoroch vstupnej chodby školy. 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Doplniť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didaktické hry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– konštrukčné stavebnice pre záujmovú činnosť ŠKD.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Zriadiť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terapeutickú herňu školského psychológa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pre potreby individuálnych intervencií a terapií s deťmi.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Doplniť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IKT a interiérové vybavenie do MŠ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– zakúpenie interaktívnych tabúľ s príslušenstvom do dvoch tried, stolíky pod PC do každej triedy MŠ; vytvoriť podmienky pre zabezpečenie povinného </w:t>
      </w:r>
      <w:proofErr w:type="spellStart"/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predprimárneho</w:t>
      </w:r>
      <w:proofErr w:type="spellEnd"/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vzdelávania. 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Doplniť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výukový softvér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pre potreby </w:t>
      </w:r>
      <w:proofErr w:type="spellStart"/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predprimárneho</w:t>
      </w:r>
      <w:proofErr w:type="spellEnd"/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vzdelávania.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Zriadiť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čitateľský kútik pre rozvoj </w:t>
      </w:r>
      <w:proofErr w:type="spellStart"/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predčitateľskej</w:t>
      </w:r>
      <w:proofErr w:type="spellEnd"/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 gramotnosti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detí v MŠ.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Doplniť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didaktické hračky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pre potreby </w:t>
      </w:r>
      <w:proofErr w:type="spellStart"/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predprimárneho</w:t>
      </w:r>
      <w:proofErr w:type="spellEnd"/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vzdelávania.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Vybaviť jednu triedu 9. ročníka modernou technikou – zakúpili sme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veľkoplošný interaktívny panel</w:t>
      </w: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 s cieľom modernizovať vyučovací proces a naučiť žiakov využívať široké možnosti súčasných technológií v procese  vzdelávania. V informatizácii vyučovania plánujeme pokračovať aj v ďalšom období.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Doplniť interiérové vybavenie do tried 1. stupňa ZŠ –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skrinky s úložnými boxmi na </w:t>
      </w:r>
      <w:r w:rsidR="00330556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odloženie úborov na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telesnú výchovu.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Interiérové vybavenie do oddychových kútikov –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hracie stoly  pre spoločenské hry.</w:t>
      </w:r>
    </w:p>
    <w:p w:rsidR="00BC3BAF" w:rsidRP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Interiérové vybavenie do učebne robotiky –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 skrinky s úložnými boxmi pre súčiastky a stavebnice.</w:t>
      </w:r>
    </w:p>
    <w:p w:rsidR="00BC3BAF" w:rsidRDefault="00BC3BAF" w:rsidP="00BC3BA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</w:pPr>
      <w:r w:rsidRPr="00BC3BAF"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Difuzéry na </w:t>
      </w:r>
      <w:r w:rsidRPr="00BC3BAF"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dezinfekciu prostredia spoločných priestorov školy.</w:t>
      </w:r>
    </w:p>
    <w:p w:rsidR="002D59BC" w:rsidRPr="00D2461D" w:rsidRDefault="00D2461D" w:rsidP="00D2461D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 xml:space="preserve">zakúpili sme </w:t>
      </w:r>
      <w:r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mantinely pre </w:t>
      </w:r>
      <w:proofErr w:type="spellStart"/>
      <w:r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>florbal</w:t>
      </w:r>
      <w:proofErr w:type="spellEnd"/>
      <w:r>
        <w:rPr>
          <w:rFonts w:ascii="Tahoma" w:eastAsia="Times New Roman" w:hAnsi="Tahoma" w:cs="Tahoma"/>
          <w:b/>
          <w:color w:val="494949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color w:val="494949"/>
          <w:sz w:val="24"/>
          <w:szCs w:val="24"/>
          <w:lang w:eastAsia="sk-SK"/>
        </w:rPr>
        <w:t>do telocvične.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19" w:name="e1j"/>
      <w:bookmarkStart w:id="20" w:name="1k"/>
      <w:bookmarkEnd w:id="19"/>
      <w:bookmarkEnd w:id="20"/>
      <w:r>
        <w:rPr>
          <w:rFonts w:ascii="Tahoma" w:eastAsia="Times New Roman" w:hAnsi="Tahoma" w:cs="Tahoma"/>
          <w:i/>
          <w:iCs/>
          <w:sz w:val="24"/>
          <w:szCs w:val="24"/>
        </w:rPr>
        <w:t>§ 2. ods. 1 k</w:t>
      </w:r>
    </w:p>
    <w:p w:rsidR="002D59BC" w:rsidRPr="001603C8" w:rsidRDefault="000E721C">
      <w:pPr>
        <w:pStyle w:val="Nadpis3"/>
        <w:rPr>
          <w:rFonts w:ascii="Tahoma" w:eastAsia="Times New Roman" w:hAnsi="Tahoma" w:cs="Tahoma"/>
          <w:b w:val="0"/>
        </w:rPr>
      </w:pPr>
      <w:r w:rsidRPr="001603C8">
        <w:rPr>
          <w:rFonts w:ascii="Tahoma" w:eastAsia="Times New Roman" w:hAnsi="Tahoma" w:cs="Tahoma"/>
        </w:rPr>
        <w:t xml:space="preserve">Oblasti, v ktorých škola dosahuje dobré výsledky a oblasti, v ktorých má nedostatky </w:t>
      </w:r>
      <w:r w:rsidRPr="001603C8">
        <w:rPr>
          <w:rFonts w:ascii="Tahoma" w:eastAsia="Times New Roman" w:hAnsi="Tahoma" w:cs="Tahoma"/>
          <w:b w:val="0"/>
        </w:rPr>
        <w:t>(vypracované v súčinnosti s radou školy)</w:t>
      </w:r>
    </w:p>
    <w:p w:rsidR="00741383" w:rsidRDefault="00741383">
      <w:pPr>
        <w:pStyle w:val="Normlnywebo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Oblasti, v ktorých škola dosahuje dobré výsledky</w:t>
      </w:r>
    </w:p>
    <w:p w:rsidR="00741383" w:rsidRDefault="00741383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personálne zabezpečenie výchovno-vzdelávacieho procesu – </w:t>
      </w:r>
      <w:r w:rsidRPr="00282F60">
        <w:rPr>
          <w:rFonts w:ascii="Tahoma" w:hAnsi="Tahoma" w:cs="Tahoma"/>
          <w:b/>
          <w:i/>
        </w:rPr>
        <w:t>vysoká odbornosť vyučovania</w:t>
      </w:r>
      <w:r>
        <w:rPr>
          <w:rFonts w:ascii="Tahoma" w:hAnsi="Tahoma" w:cs="Tahoma"/>
        </w:rPr>
        <w:t>,</w:t>
      </w:r>
    </w:p>
    <w:p w:rsidR="00282F60" w:rsidRPr="00C83C81" w:rsidRDefault="00282F60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priestorové a materiálne </w:t>
      </w:r>
      <w:r>
        <w:rPr>
          <w:rFonts w:ascii="Tahoma" w:hAnsi="Tahoma" w:cs="Tahoma"/>
          <w:i/>
        </w:rPr>
        <w:t>podmienky školy,</w:t>
      </w:r>
    </w:p>
    <w:p w:rsidR="00C83C81" w:rsidRPr="00282F60" w:rsidRDefault="00C83C81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dobré výsledky v certifikovaných meraniach </w:t>
      </w:r>
      <w:r w:rsidR="00FA5CBA">
        <w:rPr>
          <w:rFonts w:ascii="Tahoma" w:hAnsi="Tahoma" w:cs="Tahoma"/>
        </w:rPr>
        <w:t>na 2. stupni ZŠ – Testovanie 9</w:t>
      </w:r>
    </w:p>
    <w:p w:rsidR="008C0B28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 w:rsidRPr="00282F60">
        <w:rPr>
          <w:rFonts w:ascii="Tahoma" w:hAnsi="Tahoma" w:cs="Tahoma"/>
          <w:b/>
          <w:i/>
        </w:rPr>
        <w:t>úspešnosť žiakov</w:t>
      </w:r>
      <w:r>
        <w:rPr>
          <w:rFonts w:ascii="Tahoma" w:hAnsi="Tahoma" w:cs="Tahoma"/>
        </w:rPr>
        <w:t xml:space="preserve"> vo vedomostných súťaž</w:t>
      </w:r>
      <w:r w:rsidR="00FA5CBA">
        <w:rPr>
          <w:rFonts w:ascii="Tahoma" w:hAnsi="Tahoma" w:cs="Tahoma"/>
        </w:rPr>
        <w:t>iach a predmetových olympiádach (BIO, DEJ, GEG)</w:t>
      </w:r>
    </w:p>
    <w:p w:rsidR="008C0B28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úspešnosť žiakov v športových a umeleckých súťažiach,</w:t>
      </w:r>
    </w:p>
    <w:p w:rsidR="00741383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 w:rsidRPr="00282F60">
        <w:rPr>
          <w:rFonts w:ascii="Tahoma" w:hAnsi="Tahoma" w:cs="Tahoma"/>
          <w:b/>
          <w:i/>
        </w:rPr>
        <w:t>starostlivosť o žiakov so ZZ a ŠVVP</w:t>
      </w:r>
      <w:r>
        <w:rPr>
          <w:rFonts w:ascii="Tahoma" w:hAnsi="Tahoma" w:cs="Tahoma"/>
        </w:rPr>
        <w:t xml:space="preserve">, individuálny prístup k nim, </w:t>
      </w:r>
    </w:p>
    <w:p w:rsidR="008C0B28" w:rsidRPr="00282F60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  <w:i/>
        </w:rPr>
      </w:pPr>
      <w:r w:rsidRPr="00282F60">
        <w:rPr>
          <w:rFonts w:ascii="Tahoma" w:hAnsi="Tahoma" w:cs="Tahoma"/>
          <w:b/>
          <w:i/>
        </w:rPr>
        <w:t xml:space="preserve">odbornosť podporného </w:t>
      </w:r>
      <w:proofErr w:type="spellStart"/>
      <w:r w:rsidRPr="00282F60">
        <w:rPr>
          <w:rFonts w:ascii="Tahoma" w:hAnsi="Tahoma" w:cs="Tahoma"/>
          <w:b/>
          <w:i/>
        </w:rPr>
        <w:t>inkluzívneho</w:t>
      </w:r>
      <w:proofErr w:type="spellEnd"/>
      <w:r w:rsidRPr="00282F60">
        <w:rPr>
          <w:rFonts w:ascii="Tahoma" w:hAnsi="Tahoma" w:cs="Tahoma"/>
          <w:b/>
          <w:i/>
        </w:rPr>
        <w:t xml:space="preserve"> tímu zamestnancov</w:t>
      </w:r>
      <w:r w:rsidRPr="00282F60">
        <w:rPr>
          <w:rFonts w:ascii="Tahoma" w:hAnsi="Tahoma" w:cs="Tahoma"/>
          <w:i/>
        </w:rPr>
        <w:t>,</w:t>
      </w:r>
    </w:p>
    <w:p w:rsidR="008C0B28" w:rsidRDefault="00282F60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 w:rsidRPr="00282F60">
        <w:rPr>
          <w:rFonts w:ascii="Tahoma" w:hAnsi="Tahoma" w:cs="Tahoma"/>
          <w:b/>
          <w:i/>
        </w:rPr>
        <w:lastRenderedPageBreak/>
        <w:t xml:space="preserve">profesijný rozvoj zamestnancov </w:t>
      </w:r>
      <w:r w:rsidR="008C0B28" w:rsidRPr="00282F60">
        <w:rPr>
          <w:rFonts w:ascii="Tahoma" w:hAnsi="Tahoma" w:cs="Tahoma"/>
          <w:b/>
          <w:i/>
        </w:rPr>
        <w:t>školy</w:t>
      </w:r>
      <w:r w:rsidR="008C0B28">
        <w:rPr>
          <w:rFonts w:ascii="Tahoma" w:hAnsi="Tahoma" w:cs="Tahoma"/>
        </w:rPr>
        <w:t>, pedagogických aj nepedagogických,</w:t>
      </w:r>
    </w:p>
    <w:p w:rsidR="008C0B28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 w:rsidRPr="00282F60">
        <w:rPr>
          <w:rFonts w:ascii="Tahoma" w:hAnsi="Tahoma" w:cs="Tahoma"/>
          <w:b/>
          <w:i/>
        </w:rPr>
        <w:t>preventívne programy</w:t>
      </w:r>
      <w:r>
        <w:rPr>
          <w:rFonts w:ascii="Tahoma" w:hAnsi="Tahoma" w:cs="Tahoma"/>
        </w:rPr>
        <w:t xml:space="preserve"> zamerané na elimináciu patologických javov, zdravého životného štýlu, podporu telesného aj duševného zdravia...</w:t>
      </w:r>
    </w:p>
    <w:p w:rsidR="008C0B28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starostlivosť o žiakov zo </w:t>
      </w:r>
      <w:r w:rsidRPr="00282F60">
        <w:rPr>
          <w:rFonts w:ascii="Tahoma" w:hAnsi="Tahoma" w:cs="Tahoma"/>
          <w:b/>
          <w:i/>
        </w:rPr>
        <w:t>sociálne znevýhodneného prostredia</w:t>
      </w:r>
      <w:r>
        <w:rPr>
          <w:rFonts w:ascii="Tahoma" w:hAnsi="Tahoma" w:cs="Tahoma"/>
        </w:rPr>
        <w:t xml:space="preserve"> ,</w:t>
      </w:r>
    </w:p>
    <w:p w:rsidR="008C0B28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poskytovanie </w:t>
      </w:r>
      <w:r w:rsidRPr="00282F60">
        <w:rPr>
          <w:rFonts w:ascii="Tahoma" w:hAnsi="Tahoma" w:cs="Tahoma"/>
          <w:b/>
          <w:i/>
        </w:rPr>
        <w:t>neformálneho vzdelávania</w:t>
      </w:r>
      <w:r>
        <w:rPr>
          <w:rFonts w:ascii="Tahoma" w:hAnsi="Tahoma" w:cs="Tahoma"/>
        </w:rPr>
        <w:t xml:space="preserve"> prostredníctvom krúžkov záujmovej činnosti,</w:t>
      </w:r>
    </w:p>
    <w:p w:rsidR="008C0B28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nastavenie </w:t>
      </w:r>
      <w:proofErr w:type="spellStart"/>
      <w:r w:rsidRPr="00282F60">
        <w:rPr>
          <w:rFonts w:ascii="Tahoma" w:hAnsi="Tahoma" w:cs="Tahoma"/>
          <w:b/>
          <w:i/>
        </w:rPr>
        <w:t>ŠkVP</w:t>
      </w:r>
      <w:proofErr w:type="spellEnd"/>
      <w:r w:rsidRPr="00282F60">
        <w:rPr>
          <w:rFonts w:ascii="Tahoma" w:hAnsi="Tahoma" w:cs="Tahoma"/>
          <w:b/>
          <w:i/>
        </w:rPr>
        <w:t xml:space="preserve"> a UP</w:t>
      </w:r>
      <w:r>
        <w:rPr>
          <w:rFonts w:ascii="Tahoma" w:hAnsi="Tahoma" w:cs="Tahoma"/>
        </w:rPr>
        <w:t xml:space="preserve"> v súlade s potrebami spoločnosti a v súlade so </w:t>
      </w:r>
      <w:r w:rsidR="00282F60">
        <w:rPr>
          <w:rFonts w:ascii="Tahoma" w:hAnsi="Tahoma" w:cs="Tahoma"/>
        </w:rPr>
        <w:t>všestrannými záujmami žiakov</w:t>
      </w:r>
      <w:r>
        <w:rPr>
          <w:rFonts w:ascii="Tahoma" w:hAnsi="Tahoma" w:cs="Tahoma"/>
        </w:rPr>
        <w:t>,</w:t>
      </w:r>
    </w:p>
    <w:p w:rsidR="008C0B28" w:rsidRDefault="008C0B28" w:rsidP="00741383">
      <w:pPr>
        <w:pStyle w:val="Normlnywebov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využívanie </w:t>
      </w:r>
      <w:r w:rsidRPr="00282F60">
        <w:rPr>
          <w:rFonts w:ascii="Tahoma" w:hAnsi="Tahoma" w:cs="Tahoma"/>
          <w:b/>
          <w:i/>
        </w:rPr>
        <w:t>disponibilných hodín na zavedenie vlastných predmetov</w:t>
      </w:r>
      <w:r w:rsidR="001C6018">
        <w:rPr>
          <w:rFonts w:ascii="Tahoma" w:hAnsi="Tahoma" w:cs="Tahoma"/>
        </w:rPr>
        <w:t xml:space="preserve"> podporujúcich rozvoj jazykových kompetencií, praktických zručností, </w:t>
      </w:r>
      <w:proofErr w:type="spellStart"/>
      <w:r w:rsidR="001C6018">
        <w:rPr>
          <w:rFonts w:ascii="Tahoma" w:hAnsi="Tahoma" w:cs="Tahoma"/>
        </w:rPr>
        <w:t>medzipredmetových</w:t>
      </w:r>
      <w:proofErr w:type="spellEnd"/>
      <w:r w:rsidR="001C6018">
        <w:rPr>
          <w:rFonts w:ascii="Tahoma" w:hAnsi="Tahoma" w:cs="Tahoma"/>
        </w:rPr>
        <w:t xml:space="preserve"> vzťahov s využitím aplikač</w:t>
      </w:r>
      <w:r w:rsidR="00A86278">
        <w:rPr>
          <w:rFonts w:ascii="Tahoma" w:hAnsi="Tahoma" w:cs="Tahoma"/>
        </w:rPr>
        <w:t>ných úloh.</w:t>
      </w:r>
    </w:p>
    <w:p w:rsidR="001603C8" w:rsidRPr="00150E71" w:rsidRDefault="00A86278" w:rsidP="00150E71">
      <w:pPr>
        <w:pStyle w:val="Normlnywebov"/>
        <w:ind w:left="720"/>
        <w:jc w:val="both"/>
        <w:rPr>
          <w:rFonts w:ascii="Tahoma" w:hAnsi="Tahoma" w:cs="Tahoma"/>
          <w:color w:val="000000" w:themeColor="text1"/>
        </w:rPr>
      </w:pPr>
      <w:r w:rsidRPr="00A86278">
        <w:rPr>
          <w:rFonts w:ascii="Tahoma" w:hAnsi="Tahoma" w:cs="Tahoma"/>
          <w:color w:val="000000" w:themeColor="text1"/>
        </w:rPr>
        <w:t xml:space="preserve">V školskom roku 2021/2022 boli využité disponibilné hodiny na prvom stupni na posilnenie </w:t>
      </w:r>
      <w:r w:rsidRPr="00A5217C">
        <w:rPr>
          <w:rFonts w:ascii="Tahoma" w:hAnsi="Tahoma" w:cs="Tahoma"/>
          <w:b/>
          <w:color w:val="000000" w:themeColor="text1"/>
        </w:rPr>
        <w:t>telesnej a športovej výchovy</w:t>
      </w:r>
      <w:r w:rsidRPr="00A86278">
        <w:rPr>
          <w:rFonts w:ascii="Tahoma" w:hAnsi="Tahoma" w:cs="Tahoma"/>
          <w:color w:val="000000" w:themeColor="text1"/>
        </w:rPr>
        <w:t xml:space="preserve"> a všetky triedy boli v rámci triednickej hodiny zapojené do </w:t>
      </w:r>
      <w:r w:rsidRPr="00A5217C">
        <w:rPr>
          <w:rFonts w:ascii="Tahoma" w:hAnsi="Tahoma" w:cs="Tahoma"/>
          <w:b/>
          <w:color w:val="000000" w:themeColor="text1"/>
        </w:rPr>
        <w:t xml:space="preserve">projektu </w:t>
      </w:r>
      <w:proofErr w:type="spellStart"/>
      <w:r w:rsidRPr="00A5217C">
        <w:rPr>
          <w:rFonts w:ascii="Tahoma" w:hAnsi="Tahoma" w:cs="Tahoma"/>
          <w:b/>
          <w:color w:val="000000" w:themeColor="text1"/>
        </w:rPr>
        <w:t>Zipiho</w:t>
      </w:r>
      <w:proofErr w:type="spellEnd"/>
      <w:r w:rsidRPr="00A5217C">
        <w:rPr>
          <w:rFonts w:ascii="Tahoma" w:hAnsi="Tahoma" w:cs="Tahoma"/>
          <w:b/>
          <w:color w:val="000000" w:themeColor="text1"/>
        </w:rPr>
        <w:t xml:space="preserve"> kamaráti.</w:t>
      </w:r>
      <w:r w:rsidRPr="00A86278">
        <w:rPr>
          <w:rFonts w:ascii="Tahoma" w:hAnsi="Tahoma" w:cs="Tahoma"/>
          <w:color w:val="000000" w:themeColor="text1"/>
        </w:rPr>
        <w:t xml:space="preserve"> Na druhom stupni sa disponibilné hodiny využili v 6. až 8. ročníku na školou vytvorený predmet </w:t>
      </w:r>
      <w:r w:rsidRPr="00A5217C">
        <w:rPr>
          <w:rFonts w:ascii="Tahoma" w:hAnsi="Tahoma" w:cs="Tahoma"/>
          <w:b/>
          <w:color w:val="000000" w:themeColor="text1"/>
        </w:rPr>
        <w:t>hodina bez aktovky</w:t>
      </w:r>
      <w:r w:rsidRPr="00A86278">
        <w:rPr>
          <w:rFonts w:ascii="Tahoma" w:hAnsi="Tahoma" w:cs="Tahoma"/>
          <w:color w:val="000000" w:themeColor="text1"/>
        </w:rPr>
        <w:t xml:space="preserve"> v rozsahu 2 hodiny týždenne a v siedmom ročníku ako alternatíva k nemeckému jazyku ako druhému cudziemu jazyku predmet </w:t>
      </w:r>
      <w:r w:rsidRPr="00A5217C">
        <w:rPr>
          <w:rFonts w:ascii="Tahoma" w:hAnsi="Tahoma" w:cs="Tahoma"/>
          <w:b/>
          <w:color w:val="000000" w:themeColor="text1"/>
        </w:rPr>
        <w:t>pracujeme radi</w:t>
      </w:r>
      <w:r w:rsidRPr="00A86278">
        <w:rPr>
          <w:rFonts w:ascii="Tahoma" w:hAnsi="Tahoma" w:cs="Tahoma"/>
          <w:color w:val="000000" w:themeColor="text1"/>
        </w:rPr>
        <w:t>. Tieto predmety majú za cieľ viesť žiakov k pr</w:t>
      </w:r>
      <w:r w:rsidR="00FA5CBA">
        <w:rPr>
          <w:rFonts w:ascii="Tahoma" w:hAnsi="Tahoma" w:cs="Tahoma"/>
          <w:color w:val="000000" w:themeColor="text1"/>
        </w:rPr>
        <w:t>aktickým zručnostiam, aktivitám</w:t>
      </w:r>
      <w:r w:rsidRPr="00A86278">
        <w:rPr>
          <w:rFonts w:ascii="Tahoma" w:hAnsi="Tahoma" w:cs="Tahoma"/>
          <w:color w:val="000000" w:themeColor="text1"/>
        </w:rPr>
        <w:t xml:space="preserve"> podporujúcim logické myslenie, tvorbu projektov a netradičné riešenia v rôznych oblastiach.</w:t>
      </w:r>
      <w:bookmarkStart w:id="21" w:name="e1k"/>
      <w:bookmarkEnd w:id="21"/>
      <w:r w:rsidRPr="00A86278">
        <w:rPr>
          <w:rFonts w:ascii="Tahoma" w:hAnsi="Tahoma" w:cs="Tahoma"/>
          <w:color w:val="000000" w:themeColor="text1"/>
        </w:rPr>
        <w:t xml:space="preserve"> </w:t>
      </w:r>
      <w:bookmarkStart w:id="22" w:name="3a"/>
      <w:bookmarkEnd w:id="22"/>
    </w:p>
    <w:p w:rsidR="00741383" w:rsidRDefault="00741383">
      <w:pPr>
        <w:pStyle w:val="Normlnywebo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Oblasti, v ktorých má škola nedostatky</w:t>
      </w:r>
    </w:p>
    <w:p w:rsidR="00282F60" w:rsidRPr="00282F60" w:rsidRDefault="00282F60" w:rsidP="00282F60">
      <w:pPr>
        <w:pStyle w:val="Normlnywebov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problém s </w:t>
      </w:r>
      <w:r>
        <w:rPr>
          <w:rFonts w:ascii="Tahoma" w:hAnsi="Tahoma" w:cs="Tahoma"/>
          <w:b/>
          <w:i/>
        </w:rPr>
        <w:t>vytvorením dobrej</w:t>
      </w:r>
      <w:r w:rsidR="001C6018">
        <w:rPr>
          <w:rFonts w:ascii="Tahoma" w:hAnsi="Tahoma" w:cs="Tahoma"/>
          <w:b/>
          <w:i/>
        </w:rPr>
        <w:t>,</w:t>
      </w:r>
      <w:r>
        <w:rPr>
          <w:rFonts w:ascii="Tahoma" w:hAnsi="Tahoma" w:cs="Tahoma"/>
          <w:b/>
          <w:i/>
        </w:rPr>
        <w:t xml:space="preserve"> podpornej </w:t>
      </w:r>
      <w:r w:rsidR="001C6018">
        <w:rPr>
          <w:rFonts w:ascii="Tahoma" w:hAnsi="Tahoma" w:cs="Tahoma"/>
          <w:b/>
          <w:i/>
        </w:rPr>
        <w:t xml:space="preserve">a spolupracujúcej </w:t>
      </w:r>
      <w:r>
        <w:rPr>
          <w:rFonts w:ascii="Tahoma" w:hAnsi="Tahoma" w:cs="Tahoma"/>
          <w:b/>
          <w:i/>
        </w:rPr>
        <w:t>klímy v pedagogickom zbore,</w:t>
      </w:r>
    </w:p>
    <w:p w:rsidR="00282F60" w:rsidRPr="004B2EE2" w:rsidRDefault="00282F60" w:rsidP="00282F60">
      <w:pPr>
        <w:pStyle w:val="Normlnywebov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motivácia PZ a OZ </w:t>
      </w:r>
      <w:r>
        <w:rPr>
          <w:rFonts w:ascii="Tahoma" w:hAnsi="Tahoma" w:cs="Tahoma"/>
        </w:rPr>
        <w:t>,</w:t>
      </w:r>
      <w:r w:rsidR="001C6018">
        <w:rPr>
          <w:rFonts w:ascii="Tahoma" w:hAnsi="Tahoma" w:cs="Tahoma"/>
        </w:rPr>
        <w:t xml:space="preserve"> zabránenie syndrómu vyhorenia,</w:t>
      </w:r>
    </w:p>
    <w:p w:rsidR="004B2EE2" w:rsidRPr="001C6018" w:rsidRDefault="004B2EE2" w:rsidP="00282F60">
      <w:pPr>
        <w:pStyle w:val="Normlnywebov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neschopnosť, alebo neochota prijať zmenu, </w:t>
      </w:r>
    </w:p>
    <w:p w:rsidR="001C6018" w:rsidRPr="001C6018" w:rsidRDefault="001C6018" w:rsidP="00282F60">
      <w:pPr>
        <w:pStyle w:val="Normlnywebov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zvládanie </w:t>
      </w:r>
      <w:r w:rsidR="00FA5CBA">
        <w:rPr>
          <w:rFonts w:ascii="Tahoma" w:hAnsi="Tahoma" w:cs="Tahoma"/>
        </w:rPr>
        <w:t xml:space="preserve">a formovanie </w:t>
      </w:r>
      <w:r>
        <w:rPr>
          <w:rFonts w:ascii="Tahoma" w:hAnsi="Tahoma" w:cs="Tahoma"/>
        </w:rPr>
        <w:t xml:space="preserve">žiackych kolektívov, </w:t>
      </w:r>
      <w:r w:rsidRPr="00FA5CBA">
        <w:rPr>
          <w:rFonts w:ascii="Tahoma" w:hAnsi="Tahoma" w:cs="Tahoma"/>
          <w:b/>
          <w:i/>
        </w:rPr>
        <w:t>výkon práce triedneho učiteľa</w:t>
      </w:r>
      <w:r>
        <w:rPr>
          <w:rFonts w:ascii="Tahoma" w:hAnsi="Tahoma" w:cs="Tahoma"/>
        </w:rPr>
        <w:t xml:space="preserve">, </w:t>
      </w:r>
    </w:p>
    <w:p w:rsidR="001C6018" w:rsidRDefault="001C6018" w:rsidP="00282F60">
      <w:pPr>
        <w:pStyle w:val="Normlnywebov"/>
        <w:numPr>
          <w:ilvl w:val="0"/>
          <w:numId w:val="7"/>
        </w:numPr>
        <w:rPr>
          <w:rFonts w:ascii="Tahoma" w:hAnsi="Tahoma" w:cs="Tahoma"/>
          <w:b/>
          <w:i/>
        </w:rPr>
      </w:pPr>
      <w:r w:rsidRPr="00FA5CBA">
        <w:rPr>
          <w:rFonts w:ascii="Tahoma" w:hAnsi="Tahoma" w:cs="Tahoma"/>
          <w:b/>
          <w:i/>
        </w:rPr>
        <w:t>problémy so správaním žiakov a rešpektovaním dohodnutých pravidiel,</w:t>
      </w:r>
    </w:p>
    <w:p w:rsidR="00FA5CBA" w:rsidRPr="00150E71" w:rsidRDefault="00FA5CBA" w:rsidP="00FA5CBA">
      <w:pPr>
        <w:pStyle w:val="Normlnywebov"/>
        <w:numPr>
          <w:ilvl w:val="0"/>
          <w:numId w:val="7"/>
        </w:numPr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zintenzívniť </w:t>
      </w:r>
      <w:r>
        <w:rPr>
          <w:rFonts w:ascii="Tahoma" w:hAnsi="Tahoma" w:cs="Tahoma"/>
          <w:b/>
          <w:i/>
        </w:rPr>
        <w:t>spoluprácu s</w:t>
      </w:r>
      <w:r w:rsidR="00E8051C">
        <w:rPr>
          <w:rFonts w:ascii="Tahoma" w:hAnsi="Tahoma" w:cs="Tahoma"/>
          <w:b/>
          <w:i/>
        </w:rPr>
        <w:t> </w:t>
      </w:r>
      <w:r>
        <w:rPr>
          <w:rFonts w:ascii="Tahoma" w:hAnsi="Tahoma" w:cs="Tahoma"/>
          <w:b/>
          <w:i/>
        </w:rPr>
        <w:t>rodičmi</w:t>
      </w:r>
      <w:r w:rsidR="00E8051C">
        <w:rPr>
          <w:rFonts w:ascii="Tahoma" w:hAnsi="Tahoma" w:cs="Tahoma"/>
          <w:b/>
          <w:i/>
        </w:rPr>
        <w:t>,</w:t>
      </w:r>
      <w:r w:rsidR="00E8051C">
        <w:rPr>
          <w:rFonts w:ascii="Tahoma" w:hAnsi="Tahoma" w:cs="Tahoma"/>
          <w:b/>
          <w:i/>
          <w:color w:val="FF0000"/>
        </w:rPr>
        <w:t> </w:t>
      </w:r>
      <w:r w:rsidR="00E8051C" w:rsidRPr="00150E71">
        <w:rPr>
          <w:rFonts w:ascii="Tahoma" w:hAnsi="Tahoma" w:cs="Tahoma"/>
          <w:b/>
          <w:i/>
        </w:rPr>
        <w:t>organizáciami a inštitúciami, pôsobiacimi v rámci mesta (dubnický kaštieľ, mestská knižnica, hasičský zbor, mestská polícia)</w:t>
      </w:r>
    </w:p>
    <w:p w:rsidR="00E8051C" w:rsidRPr="00150E71" w:rsidRDefault="00E8051C" w:rsidP="00FA5CBA">
      <w:pPr>
        <w:pStyle w:val="Normlnywebov"/>
        <w:numPr>
          <w:ilvl w:val="0"/>
          <w:numId w:val="7"/>
        </w:numPr>
        <w:rPr>
          <w:rFonts w:ascii="Tahoma" w:hAnsi="Tahoma" w:cs="Tahoma"/>
          <w:b/>
          <w:i/>
        </w:rPr>
      </w:pPr>
      <w:r w:rsidRPr="00150E71">
        <w:rPr>
          <w:rFonts w:ascii="Tahoma" w:hAnsi="Tahoma" w:cs="Tahoma"/>
          <w:b/>
          <w:i/>
        </w:rPr>
        <w:t>zatraktívniť záujmovú činnosť v krúžkoch, zväčšiť ich rozmanitosť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3 a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ŠVVP na ZŠ</w:t>
      </w:r>
    </w:p>
    <w:p w:rsidR="002D59BC" w:rsidRPr="00345BBC" w:rsidRDefault="002D209D">
      <w:pPr>
        <w:pStyle w:val="Normlnywebov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Poč</w:t>
      </w:r>
      <w:r w:rsidR="00D56BAA">
        <w:rPr>
          <w:rFonts w:ascii="Tahoma" w:hAnsi="Tahoma" w:cs="Tahoma"/>
        </w:rPr>
        <w:t>et žiakov so ŠVVP (integrovaní):</w:t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AB672C">
        <w:rPr>
          <w:rFonts w:ascii="Tahoma" w:hAnsi="Tahoma" w:cs="Tahoma"/>
        </w:rPr>
        <w:t>22</w:t>
      </w:r>
    </w:p>
    <w:p w:rsidR="002D59BC" w:rsidRPr="00345BBC" w:rsidRDefault="002D209D">
      <w:pPr>
        <w:pStyle w:val="Normlnywebov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Počet evidovaných zdravotne znevýhodnených žiakov:</w:t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Pr="00345BBC">
        <w:rPr>
          <w:rFonts w:ascii="Tahoma" w:hAnsi="Tahoma" w:cs="Tahoma"/>
          <w:color w:val="FF0000"/>
        </w:rPr>
        <w:t xml:space="preserve"> </w:t>
      </w:r>
      <w:r w:rsidR="00AB672C">
        <w:rPr>
          <w:rFonts w:ascii="Tahoma" w:hAnsi="Tahoma" w:cs="Tahoma"/>
        </w:rPr>
        <w:t>32</w:t>
      </w:r>
    </w:p>
    <w:p w:rsidR="002D59BC" w:rsidRDefault="002D209D" w:rsidP="00DB0FD4">
      <w:pPr>
        <w:pStyle w:val="Normlnyweb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Práca so žiakmi so ŠVVP bola koordinovaná špeciálnou pedagogičkou s jednotlivými triednymi učiteľmi a vyučujúcimi, ktorí prichádzali v rámci svojich vyučovacích hodín do kontaktu s takýmito žiakmi. Bola im poskytnutá adekvátna starostlivosť, zohľadňovali sa všetky ich špecifické potreby na základe odporúčaní </w:t>
      </w:r>
      <w:proofErr w:type="spellStart"/>
      <w:r>
        <w:rPr>
          <w:rFonts w:ascii="Tahoma" w:hAnsi="Tahoma" w:cs="Tahoma"/>
        </w:rPr>
        <w:t>CPPPaP</w:t>
      </w:r>
      <w:proofErr w:type="spellEnd"/>
      <w:r>
        <w:rPr>
          <w:rFonts w:ascii="Tahoma" w:hAnsi="Tahoma" w:cs="Tahoma"/>
        </w:rPr>
        <w:t>. Veľkým prínosom bolo v tomto smere zapojenie školy do projektu POP II, o ktorom je viac v časti „Projekty“.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23" w:name="e3a"/>
      <w:bookmarkStart w:id="24" w:name="3b"/>
      <w:bookmarkEnd w:id="23"/>
      <w:bookmarkEnd w:id="24"/>
      <w:r>
        <w:rPr>
          <w:rFonts w:ascii="Tahoma" w:eastAsia="Times New Roman" w:hAnsi="Tahoma" w:cs="Tahoma"/>
          <w:i/>
          <w:iCs/>
          <w:sz w:val="24"/>
          <w:szCs w:val="24"/>
        </w:rPr>
        <w:t>§ 2. ods. 3 b</w:t>
      </w:r>
    </w:p>
    <w:p w:rsidR="002D59BC" w:rsidRDefault="00345BBC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Počet zapísaných žiakov do 1. ročníka</w:t>
      </w:r>
    </w:p>
    <w:p w:rsidR="002D59BC" w:rsidRPr="00345BBC" w:rsidRDefault="002D209D">
      <w:pPr>
        <w:pStyle w:val="Normlnywebov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lastRenderedPageBreak/>
        <w:t xml:space="preserve">Počet zapísaných prvákov k 30.6.2021: </w:t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Pr="003B5B79">
        <w:rPr>
          <w:rFonts w:ascii="Tahoma" w:hAnsi="Tahoma" w:cs="Tahoma"/>
        </w:rPr>
        <w:t>88/37</w:t>
      </w:r>
      <w:r w:rsidR="00345BBC" w:rsidRPr="003B5B79">
        <w:rPr>
          <w:rFonts w:ascii="Tahoma" w:hAnsi="Tahoma" w:cs="Tahoma"/>
        </w:rPr>
        <w:t xml:space="preserve"> dievčat</w:t>
      </w:r>
    </w:p>
    <w:p w:rsidR="002D59BC" w:rsidRDefault="002D209D">
      <w:pPr>
        <w:pStyle w:val="Normlnywebov"/>
        <w:rPr>
          <w:rFonts w:ascii="Tahoma" w:hAnsi="Tahoma" w:cs="Tahoma"/>
        </w:rPr>
      </w:pPr>
      <w:r>
        <w:rPr>
          <w:rFonts w:ascii="Tahoma" w:hAnsi="Tahoma" w:cs="Tahoma"/>
        </w:rPr>
        <w:t>Skutočný počet žiakov 1.</w:t>
      </w:r>
      <w:r w:rsidR="00740E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ročníka k 15.9.2021: </w:t>
      </w:r>
      <w:r w:rsidR="00740EF5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="00D56BAA">
        <w:rPr>
          <w:rFonts w:ascii="Tahoma" w:hAnsi="Tahoma" w:cs="Tahoma"/>
        </w:rPr>
        <w:tab/>
      </w:r>
      <w:r w:rsidRPr="003B5B79">
        <w:rPr>
          <w:rFonts w:ascii="Tahoma" w:hAnsi="Tahoma" w:cs="Tahoma"/>
        </w:rPr>
        <w:t>65/30</w:t>
      </w:r>
      <w:r w:rsidR="00345BBC" w:rsidRPr="003B5B79">
        <w:rPr>
          <w:rFonts w:ascii="Tahoma" w:hAnsi="Tahoma" w:cs="Tahoma"/>
        </w:rPr>
        <w:t xml:space="preserve"> dievčat</w:t>
      </w:r>
    </w:p>
    <w:p w:rsidR="002D59BC" w:rsidRPr="004B2EE2" w:rsidRDefault="002D209D">
      <w:pPr>
        <w:pStyle w:val="Normlnywebov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Počet detí s pokračovaním povinného </w:t>
      </w:r>
      <w:proofErr w:type="spellStart"/>
      <w:r>
        <w:rPr>
          <w:rFonts w:ascii="Tahoma" w:hAnsi="Tahoma" w:cs="Tahoma"/>
        </w:rPr>
        <w:t>predprimárneho</w:t>
      </w:r>
      <w:proofErr w:type="spellEnd"/>
      <w:r>
        <w:rPr>
          <w:rFonts w:ascii="Tahoma" w:hAnsi="Tahoma" w:cs="Tahoma"/>
        </w:rPr>
        <w:t xml:space="preserve"> vzdelávania:</w:t>
      </w:r>
      <w:r w:rsidR="004B2EE2">
        <w:rPr>
          <w:rFonts w:ascii="Tahoma" w:hAnsi="Tahoma" w:cs="Tahoma"/>
        </w:rPr>
        <w:tab/>
      </w:r>
      <w:r w:rsidR="001A6693">
        <w:rPr>
          <w:rFonts w:ascii="Tahoma" w:hAnsi="Tahoma" w:cs="Tahoma"/>
        </w:rPr>
        <w:t>2</w:t>
      </w:r>
    </w:p>
    <w:p w:rsidR="0036111A" w:rsidRDefault="0036111A">
      <w:pPr>
        <w:pStyle w:val="Nadpis3"/>
        <w:rPr>
          <w:rFonts w:ascii="Tahoma" w:eastAsia="Times New Roman" w:hAnsi="Tahoma" w:cs="Tahoma"/>
          <w:i/>
          <w:iCs/>
          <w:sz w:val="24"/>
          <w:szCs w:val="24"/>
        </w:rPr>
      </w:pPr>
      <w:bookmarkStart w:id="25" w:name="e3b"/>
      <w:bookmarkStart w:id="26" w:name="3c"/>
      <w:bookmarkEnd w:id="25"/>
      <w:bookmarkEnd w:id="26"/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3 c</w:t>
      </w:r>
      <w:r w:rsidR="00345BBC">
        <w:rPr>
          <w:rFonts w:ascii="Tahoma" w:eastAsia="Times New Roman" w:hAnsi="Tahoma" w:cs="Tahoma"/>
          <w:i/>
          <w:iCs/>
          <w:sz w:val="24"/>
          <w:szCs w:val="24"/>
        </w:rPr>
        <w:t>, d</w:t>
      </w:r>
    </w:p>
    <w:p w:rsidR="002D59BC" w:rsidRDefault="00345BBC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Počet žiakov, ktorí podali prihlášku </w:t>
      </w:r>
      <w:r w:rsidR="002D209D">
        <w:rPr>
          <w:rFonts w:ascii="Tahoma" w:eastAsia="Times New Roman" w:hAnsi="Tahoma" w:cs="Tahoma"/>
        </w:rPr>
        <w:t xml:space="preserve">na </w:t>
      </w:r>
      <w:r>
        <w:rPr>
          <w:rFonts w:ascii="Tahoma" w:eastAsia="Times New Roman" w:hAnsi="Tahoma" w:cs="Tahoma"/>
        </w:rPr>
        <w:t>vzdelávanie v </w:t>
      </w:r>
      <w:r w:rsidR="002D209D">
        <w:rPr>
          <w:rFonts w:ascii="Tahoma" w:eastAsia="Times New Roman" w:hAnsi="Tahoma" w:cs="Tahoma"/>
        </w:rPr>
        <w:t>SŠ</w:t>
      </w:r>
      <w:r>
        <w:rPr>
          <w:rFonts w:ascii="Tahoma" w:eastAsia="Times New Roman" w:hAnsi="Tahoma" w:cs="Tahoma"/>
        </w:rPr>
        <w:t xml:space="preserve"> a počet žiakov prijatých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367"/>
        <w:gridCol w:w="1368"/>
        <w:gridCol w:w="1367"/>
        <w:gridCol w:w="1368"/>
        <w:gridCol w:w="1367"/>
        <w:gridCol w:w="1368"/>
      </w:tblGrid>
      <w:tr w:rsidR="002D59BC" w:rsidTr="00345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59BC" w:rsidP="00345BB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Gym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8.roč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Gym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4.roč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SOŠ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SPŠ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Iné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2D59BC" w:rsidTr="00345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prihlásení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1934A5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1934A5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71</w:t>
            </w:r>
          </w:p>
        </w:tc>
      </w:tr>
      <w:tr w:rsidR="002D59BC" w:rsidTr="00345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prijatí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1934A5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1934A5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70</w:t>
            </w:r>
          </w:p>
        </w:tc>
      </w:tr>
      <w:tr w:rsidR="002D59BC" w:rsidTr="00345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4B2EE2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% úspešnosť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75,00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345BBC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98,60</w:t>
            </w:r>
          </w:p>
        </w:tc>
      </w:tr>
    </w:tbl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bookmarkStart w:id="27" w:name="e3c"/>
      <w:bookmarkStart w:id="28" w:name="3e"/>
      <w:bookmarkEnd w:id="27"/>
      <w:bookmarkEnd w:id="28"/>
      <w:r>
        <w:rPr>
          <w:rFonts w:ascii="Tahoma" w:hAnsi="Tahoma" w:cs="Tahoma"/>
          <w:b w:val="0"/>
          <w:bCs w:val="0"/>
        </w:rPr>
        <w:t>Umiestnenie podľa školy a odborov:</w:t>
      </w:r>
    </w:p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SPŠ - elektrotechnika, </w:t>
      </w:r>
      <w:proofErr w:type="spellStart"/>
      <w:r>
        <w:rPr>
          <w:rFonts w:ascii="Tahoma" w:hAnsi="Tahoma" w:cs="Tahoma"/>
          <w:b w:val="0"/>
          <w:bCs w:val="0"/>
        </w:rPr>
        <w:t>mechatronika</w:t>
      </w:r>
      <w:proofErr w:type="spellEnd"/>
      <w:r>
        <w:rPr>
          <w:rFonts w:ascii="Tahoma" w:hAnsi="Tahoma" w:cs="Tahoma"/>
          <w:b w:val="0"/>
          <w:bCs w:val="0"/>
        </w:rPr>
        <w:t>, TIS, staviteľstvo</w:t>
      </w:r>
    </w:p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SOŠ - nastavovač, technik IT, elektrotechnika, grafik digitálnych médií</w:t>
      </w:r>
    </w:p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      - čašník, kozmetik, kaderník, cukrár</w:t>
      </w:r>
    </w:p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      - </w:t>
      </w:r>
      <w:proofErr w:type="spellStart"/>
      <w:r>
        <w:rPr>
          <w:rFonts w:ascii="Tahoma" w:hAnsi="Tahoma" w:cs="Tahoma"/>
          <w:b w:val="0"/>
          <w:bCs w:val="0"/>
        </w:rPr>
        <w:t>ekonomicko</w:t>
      </w:r>
      <w:proofErr w:type="spellEnd"/>
      <w:r>
        <w:rPr>
          <w:rFonts w:ascii="Tahoma" w:hAnsi="Tahoma" w:cs="Tahoma"/>
          <w:b w:val="0"/>
          <w:bCs w:val="0"/>
        </w:rPr>
        <w:t xml:space="preserve"> právne činnosti, vychovávateľstvo a </w:t>
      </w:r>
      <w:proofErr w:type="spellStart"/>
      <w:r>
        <w:rPr>
          <w:rFonts w:ascii="Tahoma" w:hAnsi="Tahoma" w:cs="Tahoma"/>
          <w:b w:val="0"/>
          <w:bCs w:val="0"/>
        </w:rPr>
        <w:t>opatrovateľstvo</w:t>
      </w:r>
      <w:proofErr w:type="spellEnd"/>
    </w:p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      - mechanik lietadiel</w:t>
      </w:r>
    </w:p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      - informačné technológie</w:t>
      </w:r>
    </w:p>
    <w:p w:rsid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SZŠ – masér, zdravotný laborant, farmaceutický laborant, zdravotný asistent</w:t>
      </w:r>
    </w:p>
    <w:p w:rsidR="006E02BF" w:rsidRPr="006E02BF" w:rsidRDefault="006E02BF">
      <w:pPr>
        <w:pStyle w:val="Nadpis3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SUP – grafický dizajn, odevný dizajn, priemyselný dizajn, zvuková tvorba</w:t>
      </w:r>
    </w:p>
    <w:p w:rsidR="00345BBC" w:rsidRPr="00345BBC" w:rsidRDefault="00345BBC">
      <w:pPr>
        <w:pStyle w:val="Nadpis3"/>
        <w:rPr>
          <w:rFonts w:ascii="Tahoma" w:eastAsia="Times New Roman" w:hAnsi="Tahoma" w:cs="Tahoma"/>
          <w:i/>
          <w:iCs/>
          <w:sz w:val="24"/>
          <w:szCs w:val="24"/>
        </w:rPr>
      </w:pPr>
      <w:r w:rsidRPr="00345BBC">
        <w:rPr>
          <w:rFonts w:ascii="Tahoma" w:hAnsi="Tahoma" w:cs="Tahoma"/>
          <w:bCs w:val="0"/>
        </w:rPr>
        <w:t>Ukončenie školskej dochádzky na ZŠ k 31.8.2022: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323"/>
        <w:gridCol w:w="1323"/>
        <w:gridCol w:w="1323"/>
        <w:gridCol w:w="1323"/>
        <w:gridCol w:w="1323"/>
        <w:gridCol w:w="1323"/>
      </w:tblGrid>
      <w:tr w:rsidR="00345BBC" w:rsidTr="007F56B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5.roč.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6.roč.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7.roč.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8.roč.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9.roč.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Spolu</w:t>
            </w:r>
          </w:p>
        </w:tc>
      </w:tr>
      <w:tr w:rsidR="00345BBC" w:rsidTr="007F56B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žiakov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67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345BBC" w:rsidRDefault="00345BBC" w:rsidP="007F56B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70</w:t>
            </w:r>
          </w:p>
        </w:tc>
      </w:tr>
    </w:tbl>
    <w:p w:rsidR="003A7ADC" w:rsidRPr="004B2EE2" w:rsidRDefault="003A7ADC" w:rsidP="003A7ADC">
      <w:pPr>
        <w:pStyle w:val="Nadpis3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>Žiaci piateho ročníka prijatí na osemročné gymnázium.</w:t>
      </w:r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3 e</w:t>
      </w:r>
    </w:p>
    <w:p w:rsidR="002D59BC" w:rsidRDefault="00345BBC">
      <w:pPr>
        <w:pStyle w:val="Nadpis3"/>
        <w:rPr>
          <w:rFonts w:ascii="Tahoma" w:eastAsia="Times New Roman" w:hAnsi="Tahoma" w:cs="Tahoma"/>
          <w:color w:val="FF0000"/>
        </w:rPr>
      </w:pPr>
      <w:r>
        <w:rPr>
          <w:rFonts w:ascii="Tahoma" w:eastAsia="Times New Roman" w:hAnsi="Tahoma" w:cs="Tahoma"/>
        </w:rPr>
        <w:t xml:space="preserve">Výsledky hodnotenia žiakov podľa poskytnutého stupňa vzdelania </w:t>
      </w:r>
    </w:p>
    <w:p w:rsidR="001B3E90" w:rsidRPr="001B3E90" w:rsidRDefault="001B3E90" w:rsidP="001B3E90">
      <w:pPr>
        <w:shd w:val="clear" w:color="auto" w:fill="FFFFFF"/>
        <w:jc w:val="both"/>
        <w:rPr>
          <w:rFonts w:ascii="Tahoma" w:eastAsia="Times New Roman" w:hAnsi="Tahoma" w:cs="Tahoma"/>
        </w:rPr>
      </w:pPr>
      <w:r w:rsidRPr="001B3E90">
        <w:rPr>
          <w:rFonts w:ascii="Tahoma" w:eastAsia="Times New Roman" w:hAnsi="Tahoma" w:cs="Tahoma"/>
          <w:b/>
        </w:rPr>
        <w:lastRenderedPageBreak/>
        <w:t>Priebežné hodnotenie</w:t>
      </w:r>
      <w:r w:rsidRPr="001B3E90">
        <w:rPr>
          <w:rFonts w:ascii="Tahoma" w:eastAsia="Times New Roman" w:hAnsi="Tahoma" w:cs="Tahoma"/>
        </w:rPr>
        <w:t xml:space="preserve"> žiakov prebiehalo formou klasifikácie (§55, ods. 2, písm. a) Zákona č. 415/2021 </w:t>
      </w:r>
      <w:proofErr w:type="spellStart"/>
      <w:r w:rsidRPr="001B3E90">
        <w:rPr>
          <w:rFonts w:ascii="Tahoma" w:eastAsia="Times New Roman" w:hAnsi="Tahoma" w:cs="Tahoma"/>
        </w:rPr>
        <w:t>Z.z</w:t>
      </w:r>
      <w:proofErr w:type="spellEnd"/>
      <w:r w:rsidRPr="001B3E90">
        <w:rPr>
          <w:rFonts w:ascii="Tahoma" w:eastAsia="Times New Roman" w:hAnsi="Tahoma" w:cs="Tahoma"/>
        </w:rPr>
        <w:t xml:space="preserve">.), resp. percentuálnym vyhodnocovaním (§55, </w:t>
      </w:r>
      <w:proofErr w:type="spellStart"/>
      <w:r w:rsidRPr="001B3E90">
        <w:rPr>
          <w:rFonts w:ascii="Tahoma" w:eastAsia="Times New Roman" w:hAnsi="Tahoma" w:cs="Tahoma"/>
        </w:rPr>
        <w:t>ods</w:t>
      </w:r>
      <w:proofErr w:type="spellEnd"/>
      <w:r w:rsidRPr="001B3E90">
        <w:rPr>
          <w:rFonts w:ascii="Tahoma" w:eastAsia="Times New Roman" w:hAnsi="Tahoma" w:cs="Tahoma"/>
        </w:rPr>
        <w:t xml:space="preserve">, 2, písm. d) Zákona č. 415/2021 </w:t>
      </w:r>
      <w:proofErr w:type="spellStart"/>
      <w:r w:rsidRPr="001B3E90">
        <w:rPr>
          <w:rFonts w:ascii="Tahoma" w:eastAsia="Times New Roman" w:hAnsi="Tahoma" w:cs="Tahoma"/>
        </w:rPr>
        <w:t>Z.z</w:t>
      </w:r>
      <w:proofErr w:type="spellEnd"/>
      <w:r w:rsidRPr="001B3E90">
        <w:rPr>
          <w:rFonts w:ascii="Tahoma" w:eastAsia="Times New Roman" w:hAnsi="Tahoma" w:cs="Tahoma"/>
        </w:rPr>
        <w:t>.). Malo predovšetkým motivačný charakter. Na žiakov boli kladené primerané nároky a požiadavky, aby učivo vymedzené Metodickým usmernením k obsahu a organizácii výchovno-vzdelávacieho procesu v základných školách (platné od 26.10.2020, vydané ŠPÚ) zvládli na požadovanej úrovni.</w:t>
      </w:r>
    </w:p>
    <w:p w:rsidR="001B3E90" w:rsidRPr="001B3E90" w:rsidRDefault="001B3E90" w:rsidP="001B3E90">
      <w:pPr>
        <w:pStyle w:val="Nadpis3"/>
        <w:rPr>
          <w:rFonts w:ascii="Tahoma" w:eastAsia="Times New Roman" w:hAnsi="Tahoma" w:cs="Tahoma"/>
          <w:b w:val="0"/>
          <w:color w:val="FF0000"/>
        </w:rPr>
      </w:pPr>
      <w:r w:rsidRPr="001B3E90">
        <w:rPr>
          <w:rFonts w:ascii="Tahoma" w:eastAsia="Times New Roman" w:hAnsi="Tahoma" w:cs="Tahoma"/>
          <w:b w:val="0"/>
          <w:sz w:val="24"/>
          <w:szCs w:val="24"/>
        </w:rPr>
        <w:t>Záverečné hodnotenie výchovno-vyučovacích výsledkov bolo uskutočnené známkou vo všetkých ročníkoch</w:t>
      </w:r>
      <w:r>
        <w:rPr>
          <w:rFonts w:ascii="Tahoma" w:eastAsia="Times New Roman" w:hAnsi="Tahoma" w:cs="Tahoma"/>
          <w:b w:val="0"/>
          <w:sz w:val="24"/>
          <w:szCs w:val="24"/>
        </w:rPr>
        <w:t>.</w:t>
      </w:r>
    </w:p>
    <w:p w:rsidR="00345BBC" w:rsidRPr="00BB5957" w:rsidRDefault="00BB5957">
      <w:pPr>
        <w:pStyle w:val="Nadpis3"/>
        <w:rPr>
          <w:rFonts w:ascii="Tahoma" w:eastAsia="Times New Roman" w:hAnsi="Tahoma" w:cs="Tahoma"/>
          <w:sz w:val="24"/>
        </w:rPr>
      </w:pPr>
      <w:r w:rsidRPr="00BB5957">
        <w:rPr>
          <w:rFonts w:ascii="Tahoma" w:eastAsia="Times New Roman" w:hAnsi="Tahoma" w:cs="Tahoma"/>
          <w:sz w:val="24"/>
        </w:rPr>
        <w:t>I. stupeň – primárne vzdelávanie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739"/>
        <w:gridCol w:w="738"/>
        <w:gridCol w:w="739"/>
        <w:gridCol w:w="738"/>
        <w:gridCol w:w="739"/>
        <w:gridCol w:w="739"/>
        <w:gridCol w:w="738"/>
        <w:gridCol w:w="739"/>
        <w:gridCol w:w="738"/>
        <w:gridCol w:w="739"/>
        <w:gridCol w:w="738"/>
        <w:gridCol w:w="739"/>
        <w:gridCol w:w="739"/>
      </w:tblGrid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PVC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PDA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PVO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VLA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B672C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VYV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74F3A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3A" w:rsidRPr="00A74F3A" w:rsidRDefault="00A74F3A" w:rsidP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NBV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I.C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1,27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1,41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1,38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1,19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1,48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II.C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1,14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1,09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1,45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1,28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1,32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1,08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1,65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III.C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1,39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1,48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1,22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1,74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1,27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1,04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1,27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1,26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1,54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1,62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1,54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1,54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1,46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B672C" w:rsidTr="00150E71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IV.C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1,45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1,32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1,45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1,14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B672C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B672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A74F3A" w:rsidRPr="00A74F3A" w:rsidRDefault="00A74F3A" w:rsidP="00150E71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</w:tbl>
    <w:p w:rsidR="002D59BC" w:rsidRDefault="002D59BC">
      <w:pPr>
        <w:rPr>
          <w:rFonts w:ascii="Tahoma" w:eastAsia="Times New Roman" w:hAnsi="Tahoma" w:cs="Tahoma"/>
        </w:rPr>
      </w:pPr>
    </w:p>
    <w:p w:rsidR="00BB5957" w:rsidRPr="00BB5957" w:rsidRDefault="00BB5957">
      <w:pPr>
        <w:rPr>
          <w:rFonts w:ascii="Tahoma" w:eastAsia="Times New Roman" w:hAnsi="Tahoma" w:cs="Tahoma"/>
          <w:b/>
        </w:rPr>
      </w:pPr>
      <w:r w:rsidRPr="00BB5957">
        <w:rPr>
          <w:rFonts w:ascii="Tahoma" w:eastAsia="Times New Roman" w:hAnsi="Tahoma" w:cs="Tahoma"/>
          <w:b/>
        </w:rPr>
        <w:t>II.</w:t>
      </w:r>
      <w:r>
        <w:rPr>
          <w:rFonts w:ascii="Tahoma" w:eastAsia="Times New Roman" w:hAnsi="Tahoma" w:cs="Tahoma"/>
          <w:b/>
        </w:rPr>
        <w:t xml:space="preserve"> </w:t>
      </w:r>
      <w:r w:rsidRPr="00BB5957">
        <w:rPr>
          <w:rFonts w:ascii="Tahoma" w:eastAsia="Times New Roman" w:hAnsi="Tahoma" w:cs="Tahoma"/>
          <w:b/>
        </w:rPr>
        <w:t>stupeň – nižšie sekundárne vzdelávanie</w:t>
      </w:r>
    </w:p>
    <w:p w:rsidR="00BB5957" w:rsidRDefault="00BB5957">
      <w:pPr>
        <w:rPr>
          <w:rFonts w:ascii="Tahoma" w:eastAsia="Times New Roman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593"/>
        <w:gridCol w:w="594"/>
        <w:gridCol w:w="593"/>
        <w:gridCol w:w="594"/>
        <w:gridCol w:w="593"/>
        <w:gridCol w:w="594"/>
        <w:gridCol w:w="593"/>
        <w:gridCol w:w="594"/>
        <w:gridCol w:w="594"/>
        <w:gridCol w:w="593"/>
        <w:gridCol w:w="594"/>
        <w:gridCol w:w="593"/>
        <w:gridCol w:w="594"/>
        <w:gridCol w:w="593"/>
        <w:gridCol w:w="594"/>
        <w:gridCol w:w="594"/>
      </w:tblGrid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CGT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FIG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GEG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HBA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HUV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CHE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MPX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2NJ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F3A" w:rsidRPr="00A74F3A" w:rsidRDefault="00A74F3A" w:rsidP="008F75C0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NBV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V.A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V.B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V.C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1,47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VI.A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1,88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VI.B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1,48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VI.C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1,57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2,17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VII.B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2,18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1,77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1,59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2,41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VII.C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2,84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2,89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2,72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VIII.A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1,27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2,62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VIII.B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1,54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1,09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1,89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1,41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2,32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1,17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2,45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1,68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1,45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IX.B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IX.C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2,6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2,75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a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2,4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2,45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 w:rsidP="008F75C0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</w:tr>
    </w:tbl>
    <w:p w:rsidR="008F75C0" w:rsidRDefault="008F75C0">
      <w:pPr>
        <w:rPr>
          <w:rFonts w:ascii="Tahoma" w:eastAsia="Times New Roman" w:hAnsi="Tahoma" w:cs="Tahom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633"/>
        <w:gridCol w:w="634"/>
        <w:gridCol w:w="234"/>
        <w:gridCol w:w="234"/>
        <w:gridCol w:w="634"/>
        <w:gridCol w:w="633"/>
        <w:gridCol w:w="634"/>
        <w:gridCol w:w="692"/>
      </w:tblGrid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F3A" w:rsidRPr="00A74F3A" w:rsidRDefault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PRR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THD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F3A" w:rsidRPr="00A74F3A" w:rsidRDefault="00A74F3A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VYV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V.A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2,4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V.B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2,14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V.C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2,21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VI.A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2,21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VI.B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1,09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2,57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1,09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VI.C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2,11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1,74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1,13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VII.B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1,23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1,68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VII.C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1,42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a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2,53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1,16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1,37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VIII.A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1,38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2,31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VIII.B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1,21</w:t>
            </w: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2,18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1,14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  <w:tr w:rsidR="00A74F3A" w:rsidRPr="00A74F3A" w:rsidTr="00150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IX.C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1,05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74F3A" w:rsidRPr="00A74F3A" w:rsidRDefault="00A74F3A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A74F3A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</w:tr>
    </w:tbl>
    <w:p w:rsidR="002D59BC" w:rsidRDefault="002D209D">
      <w:pPr>
        <w:pStyle w:val="Nadpis3"/>
        <w:rPr>
          <w:rFonts w:ascii="Tahoma" w:eastAsia="Times New Roman" w:hAnsi="Tahoma" w:cs="Tahoma"/>
        </w:rPr>
      </w:pPr>
      <w:bookmarkStart w:id="29" w:name="e3e"/>
      <w:bookmarkEnd w:id="29"/>
      <w:r>
        <w:rPr>
          <w:rFonts w:ascii="Tahoma" w:eastAsia="Times New Roman" w:hAnsi="Tahoma" w:cs="Tahoma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  <w:gridCol w:w="2068"/>
      </w:tblGrid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Trieda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Prospeli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Neprospeli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Neklasifikovaní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III.A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III.B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III.C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IV.A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IV.B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IV.C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BB5957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VIII.A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VIII.B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IX.A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IX.B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BB5957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</w:tr>
      <w:tr w:rsidR="002D59BC" w:rsidTr="00FA5CBA">
        <w:trPr>
          <w:tblCellSpacing w:w="0" w:type="dxa"/>
        </w:trPr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IX.C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FA5CB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</w:tr>
    </w:tbl>
    <w:p w:rsidR="008F75C0" w:rsidRDefault="008F75C0" w:rsidP="00FA5CB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color w:val="FF0000"/>
          <w:sz w:val="24"/>
          <w:szCs w:val="24"/>
        </w:rPr>
      </w:pPr>
      <w:bookmarkStart w:id="30" w:name="5a"/>
      <w:bookmarkEnd w:id="30"/>
    </w:p>
    <w:p w:rsidR="00BB5957" w:rsidRDefault="00BB5957" w:rsidP="00FA5CB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 w:rsidRPr="00BB5957">
        <w:rPr>
          <w:rFonts w:ascii="Tahoma" w:eastAsia="Times New Roman" w:hAnsi="Tahoma" w:cs="Tahoma"/>
          <w:b w:val="0"/>
          <w:iCs/>
          <w:sz w:val="24"/>
          <w:szCs w:val="24"/>
        </w:rPr>
        <w:t>Pozn. – neklasifikovaní žiaci sú žiaci, ktorí plnia osobitný spôsob povinnej školskej dochádzky (štúdium v zahraničí)</w:t>
      </w:r>
      <w:r w:rsidR="00E8051C">
        <w:rPr>
          <w:rFonts w:ascii="Tahoma" w:eastAsia="Times New Roman" w:hAnsi="Tahoma" w:cs="Tahoma"/>
          <w:b w:val="0"/>
          <w:iCs/>
          <w:sz w:val="24"/>
          <w:szCs w:val="24"/>
        </w:rPr>
        <w:t>, ani jeden žiak neopakuje ročník</w:t>
      </w:r>
    </w:p>
    <w:p w:rsidR="0036111A" w:rsidRDefault="0036111A" w:rsidP="00FA5CB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</w:p>
    <w:p w:rsidR="0036111A" w:rsidRDefault="0036111A" w:rsidP="00FA5CB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 w:rsidRPr="00B82487">
        <w:rPr>
          <w:rFonts w:ascii="Tahoma" w:eastAsia="Times New Roman" w:hAnsi="Tahoma" w:cs="Tahoma"/>
          <w:b w:val="0"/>
          <w:iCs/>
          <w:sz w:val="24"/>
          <w:szCs w:val="24"/>
        </w:rPr>
        <w:t>Komisionálne skúšky:</w:t>
      </w:r>
      <w:r w:rsidR="00005C3E">
        <w:rPr>
          <w:rFonts w:ascii="Tahoma" w:eastAsia="Times New Roman" w:hAnsi="Tahoma" w:cs="Tahoma"/>
          <w:b w:val="0"/>
          <w:iCs/>
          <w:sz w:val="24"/>
          <w:szCs w:val="24"/>
        </w:rPr>
        <w:t xml:space="preserve"> 3 žiaci, ktorí plnia osobitný spôsob povinnej školskej dochádzky</w:t>
      </w:r>
    </w:p>
    <w:p w:rsidR="00005C3E" w:rsidRDefault="00005C3E" w:rsidP="00FA5CBA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>
        <w:rPr>
          <w:rFonts w:ascii="Tahoma" w:eastAsia="Times New Roman" w:hAnsi="Tahoma" w:cs="Tahoma"/>
          <w:b w:val="0"/>
          <w:iCs/>
          <w:sz w:val="24"/>
          <w:szCs w:val="24"/>
        </w:rPr>
        <w:tab/>
        <w:t xml:space="preserve">   1 žiak z dôvodu klasifikácie známkou nedostatočný</w:t>
      </w:r>
    </w:p>
    <w:p w:rsidR="00005C3E" w:rsidRPr="00B82487" w:rsidRDefault="00005C3E" w:rsidP="00005C3E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>
        <w:rPr>
          <w:rFonts w:ascii="Tahoma" w:eastAsia="Times New Roman" w:hAnsi="Tahoma" w:cs="Tahoma"/>
          <w:b w:val="0"/>
          <w:iCs/>
          <w:sz w:val="24"/>
          <w:szCs w:val="24"/>
        </w:rPr>
        <w:tab/>
        <w:t xml:space="preserve">   1 žiačka z dôvodu nedostatočného počtu známok na uzavretie klasifikácie       (dlhodobé zdravotné problémy)</w:t>
      </w:r>
    </w:p>
    <w:p w:rsidR="0036111A" w:rsidRDefault="0036111A" w:rsidP="00FA5CBA">
      <w:pPr>
        <w:pStyle w:val="Nadpis3"/>
        <w:spacing w:before="0" w:beforeAutospacing="0" w:after="0" w:afterAutospacing="0"/>
        <w:rPr>
          <w:rFonts w:ascii="Tahoma" w:eastAsia="Times New Roman" w:hAnsi="Tahoma" w:cs="Tahoma"/>
          <w:iCs/>
          <w:color w:val="FF0000"/>
        </w:rPr>
      </w:pPr>
    </w:p>
    <w:p w:rsidR="0036111A" w:rsidRPr="00005C3E" w:rsidRDefault="0036111A" w:rsidP="00FA5CBA">
      <w:pPr>
        <w:pStyle w:val="Nadpis3"/>
        <w:spacing w:before="0" w:beforeAutospacing="0" w:after="0" w:afterAutospacing="0"/>
        <w:rPr>
          <w:rFonts w:ascii="Tahoma" w:eastAsia="Times New Roman" w:hAnsi="Tahoma" w:cs="Tahoma"/>
          <w:iCs/>
        </w:rPr>
      </w:pPr>
      <w:r w:rsidRPr="00005C3E">
        <w:rPr>
          <w:rFonts w:ascii="Tahoma" w:eastAsia="Times New Roman" w:hAnsi="Tahoma" w:cs="Tahoma"/>
          <w:iCs/>
        </w:rPr>
        <w:t>Správanie:</w:t>
      </w:r>
    </w:p>
    <w:p w:rsidR="00BD7301" w:rsidRPr="00005C3E" w:rsidRDefault="00BD7301" w:rsidP="00BD7301">
      <w:pPr>
        <w:pStyle w:val="Nadpis3"/>
        <w:numPr>
          <w:ilvl w:val="0"/>
          <w:numId w:val="15"/>
        </w:numPr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 w:rsidRPr="00005C3E">
        <w:rPr>
          <w:rFonts w:ascii="Tahoma" w:eastAsia="Times New Roman" w:hAnsi="Tahoma" w:cs="Tahoma"/>
          <w:b w:val="0"/>
          <w:iCs/>
          <w:sz w:val="24"/>
          <w:szCs w:val="24"/>
        </w:rPr>
        <w:t>výchovné opatrenia</w:t>
      </w:r>
      <w:r w:rsidR="00005C3E">
        <w:rPr>
          <w:rFonts w:ascii="Tahoma" w:eastAsia="Times New Roman" w:hAnsi="Tahoma" w:cs="Tahoma"/>
          <w:b w:val="0"/>
          <w:iCs/>
          <w:sz w:val="24"/>
          <w:szCs w:val="24"/>
        </w:rPr>
        <w:t>:</w:t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 w:rsidR="005118C2">
        <w:rPr>
          <w:rFonts w:ascii="Tahoma" w:eastAsia="Times New Roman" w:hAnsi="Tahoma" w:cs="Tahoma"/>
          <w:b w:val="0"/>
          <w:iCs/>
          <w:sz w:val="24"/>
          <w:szCs w:val="24"/>
        </w:rPr>
        <w:t>26 žiakov</w:t>
      </w:r>
    </w:p>
    <w:p w:rsidR="00BD7301" w:rsidRDefault="00BD7301" w:rsidP="00BD7301">
      <w:pPr>
        <w:pStyle w:val="Nadpis3"/>
        <w:numPr>
          <w:ilvl w:val="0"/>
          <w:numId w:val="15"/>
        </w:numPr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 w:rsidRPr="00005C3E">
        <w:rPr>
          <w:rFonts w:ascii="Tahoma" w:eastAsia="Times New Roman" w:hAnsi="Tahoma" w:cs="Tahoma"/>
          <w:b w:val="0"/>
          <w:iCs/>
          <w:sz w:val="24"/>
          <w:szCs w:val="24"/>
        </w:rPr>
        <w:t>znížené známky</w:t>
      </w:r>
      <w:r w:rsidR="00005C3E">
        <w:rPr>
          <w:rFonts w:ascii="Tahoma" w:eastAsia="Times New Roman" w:hAnsi="Tahoma" w:cs="Tahoma"/>
          <w:b w:val="0"/>
          <w:iCs/>
          <w:sz w:val="24"/>
          <w:szCs w:val="24"/>
        </w:rPr>
        <w:t>:</w:t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ab/>
      </w:r>
      <w:r w:rsidR="00005C3E">
        <w:rPr>
          <w:rFonts w:ascii="Tahoma" w:eastAsia="Times New Roman" w:hAnsi="Tahoma" w:cs="Tahoma"/>
          <w:b w:val="0"/>
          <w:iCs/>
          <w:sz w:val="24"/>
          <w:szCs w:val="24"/>
        </w:rPr>
        <w:t>0 žiakov</w:t>
      </w:r>
    </w:p>
    <w:p w:rsidR="0051534C" w:rsidRDefault="0051534C" w:rsidP="0051534C">
      <w:pPr>
        <w:pStyle w:val="Nadpis3"/>
        <w:spacing w:before="0" w:beforeAutospacing="0" w:after="0" w:afterAutospacing="0"/>
        <w:ind w:left="720"/>
        <w:rPr>
          <w:rFonts w:ascii="Tahoma" w:eastAsia="Times New Roman" w:hAnsi="Tahoma" w:cs="Tahoma"/>
          <w:b w:val="0"/>
          <w:iCs/>
          <w:sz w:val="24"/>
          <w:szCs w:val="24"/>
        </w:rPr>
      </w:pPr>
    </w:p>
    <w:p w:rsidR="0051534C" w:rsidRDefault="002E4407" w:rsidP="00BD7301">
      <w:pPr>
        <w:pStyle w:val="Nadpis3"/>
        <w:numPr>
          <w:ilvl w:val="0"/>
          <w:numId w:val="15"/>
        </w:numPr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>dôvody výchovných opatrení:</w:t>
      </w:r>
    </w:p>
    <w:p w:rsidR="002E4407" w:rsidRDefault="002E4407" w:rsidP="0051534C">
      <w:pPr>
        <w:pStyle w:val="Nadpis3"/>
        <w:spacing w:before="0" w:beforeAutospacing="0" w:after="0" w:afterAutospacing="0"/>
        <w:ind w:left="708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neospravedlnené hodiny, používanie mobilu počas vyučovacích hodín, </w:t>
      </w:r>
      <w:r w:rsidR="00F50EDD">
        <w:rPr>
          <w:rFonts w:ascii="Tahoma" w:eastAsia="Times New Roman" w:hAnsi="Tahoma" w:cs="Tahoma"/>
          <w:b w:val="0"/>
          <w:iCs/>
          <w:sz w:val="24"/>
          <w:szCs w:val="24"/>
        </w:rPr>
        <w:t>zabúdanie pomôcok a domácich úloh, opakované neprezúvanie, vyrušovanie na vyučovacích hodinách, nekorektné vzťahy medzi spolužiakmi, nepracovanie na hodine, nerešpektovanie pokynov vyučujúcich, neprezúvanie</w:t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 xml:space="preserve"> sa,</w:t>
      </w:r>
    </w:p>
    <w:p w:rsidR="0051534C" w:rsidRDefault="00F50EDD" w:rsidP="00BD7301">
      <w:pPr>
        <w:pStyle w:val="Nadpis3"/>
        <w:numPr>
          <w:ilvl w:val="0"/>
          <w:numId w:val="15"/>
        </w:numPr>
        <w:spacing w:before="0" w:beforeAutospacing="0" w:after="0" w:afterAutospacing="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>preventívne opatrenia a riešenia:</w:t>
      </w:r>
    </w:p>
    <w:p w:rsidR="00F50EDD" w:rsidRPr="00005C3E" w:rsidRDefault="005118C2" w:rsidP="0051534C">
      <w:pPr>
        <w:pStyle w:val="Nadpis3"/>
        <w:spacing w:before="0" w:beforeAutospacing="0" w:after="0" w:afterAutospacing="0"/>
        <w:ind w:left="720"/>
        <w:rPr>
          <w:rFonts w:ascii="Tahoma" w:eastAsia="Times New Roman" w:hAnsi="Tahoma" w:cs="Tahoma"/>
          <w:b w:val="0"/>
          <w:iCs/>
          <w:sz w:val="24"/>
          <w:szCs w:val="24"/>
        </w:rPr>
      </w:pPr>
      <w:r>
        <w:rPr>
          <w:rFonts w:ascii="Tahoma" w:eastAsia="Times New Roman" w:hAnsi="Tahoma" w:cs="Tahoma"/>
          <w:b w:val="0"/>
          <w:iCs/>
          <w:sz w:val="24"/>
          <w:szCs w:val="24"/>
        </w:rPr>
        <w:t>individuálne pohovory a kolektívne stretnutia so sociálnym p</w:t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>edagógom a školským psychológom,</w:t>
      </w: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preventívne programy organizované </w:t>
      </w:r>
      <w:proofErr w:type="spellStart"/>
      <w:r>
        <w:rPr>
          <w:rFonts w:ascii="Tahoma" w:eastAsia="Times New Roman" w:hAnsi="Tahoma" w:cs="Tahoma"/>
          <w:b w:val="0"/>
          <w:iCs/>
          <w:sz w:val="24"/>
          <w:szCs w:val="24"/>
        </w:rPr>
        <w:t>CPPaP</w:t>
      </w:r>
      <w:proofErr w:type="spellEnd"/>
      <w:r>
        <w:rPr>
          <w:rFonts w:ascii="Tahoma" w:eastAsia="Times New Roman" w:hAnsi="Tahoma" w:cs="Tahoma"/>
          <w:b w:val="0"/>
          <w:iCs/>
          <w:sz w:val="24"/>
          <w:szCs w:val="24"/>
        </w:rPr>
        <w:t>, pol</w:t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>íciou alebo inými organizáciami,</w:t>
      </w: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p</w:t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>ohovory so zákonnými zástupcami,</w:t>
      </w:r>
      <w:r>
        <w:rPr>
          <w:rFonts w:ascii="Tahoma" w:eastAsia="Times New Roman" w:hAnsi="Tahoma" w:cs="Tahoma"/>
          <w:b w:val="0"/>
          <w:iCs/>
          <w:sz w:val="24"/>
          <w:szCs w:val="24"/>
        </w:rPr>
        <w:t xml:space="preserve"> závažnejšie problémy konzultované s pracovníkmi ÚPSVaR</w:t>
      </w:r>
      <w:r w:rsidR="0051534C">
        <w:rPr>
          <w:rFonts w:ascii="Tahoma" w:eastAsia="Times New Roman" w:hAnsi="Tahoma" w:cs="Tahoma"/>
          <w:b w:val="0"/>
          <w:iCs/>
          <w:sz w:val="24"/>
          <w:szCs w:val="24"/>
        </w:rPr>
        <w:t>.</w:t>
      </w:r>
    </w:p>
    <w:p w:rsidR="00BD7301" w:rsidRPr="00BD7301" w:rsidRDefault="00BD7301" w:rsidP="00BD7301">
      <w:pPr>
        <w:pStyle w:val="Nadpis3"/>
        <w:spacing w:before="0" w:beforeAutospacing="0" w:after="0" w:afterAutospacing="0"/>
        <w:rPr>
          <w:rFonts w:ascii="Tahoma" w:eastAsia="Times New Roman" w:hAnsi="Tahoma" w:cs="Tahoma"/>
          <w:b w:val="0"/>
          <w:iCs/>
          <w:color w:val="FF0000"/>
          <w:sz w:val="24"/>
          <w:szCs w:val="24"/>
        </w:rPr>
      </w:pPr>
    </w:p>
    <w:p w:rsidR="002D59BC" w:rsidRPr="00FA5CBA" w:rsidRDefault="002D209D" w:rsidP="00FA5CBA">
      <w:pPr>
        <w:pStyle w:val="Nadpis3"/>
        <w:rPr>
          <w:rFonts w:ascii="Tahoma" w:eastAsia="Times New Roman" w:hAnsi="Tahoma" w:cs="Tahoma"/>
          <w:color w:val="FF0000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5 a</w:t>
      </w:r>
      <w:r w:rsidR="00FA5CBA">
        <w:rPr>
          <w:rFonts w:ascii="Tahoma" w:eastAsia="Times New Roman" w:hAnsi="Tahoma" w:cs="Tahoma"/>
          <w:i/>
          <w:iCs/>
          <w:sz w:val="24"/>
          <w:szCs w:val="24"/>
        </w:rPr>
        <w:t> </w:t>
      </w:r>
    </w:p>
    <w:p w:rsidR="00150E71" w:rsidRDefault="00150E71" w:rsidP="00150E71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Finančné a hmotné zabezpečenie</w:t>
      </w:r>
    </w:p>
    <w:p w:rsidR="00150E71" w:rsidRDefault="00150E71" w:rsidP="00150E71">
      <w:pPr>
        <w:pStyle w:val="Normlnywebov"/>
        <w:rPr>
          <w:rFonts w:ascii="Tahoma" w:hAnsi="Tahoma" w:cs="Tahoma"/>
          <w:i/>
          <w:iCs/>
        </w:rPr>
      </w:pPr>
      <w:r w:rsidRPr="0049561D">
        <w:rPr>
          <w:rFonts w:ascii="Tahoma" w:hAnsi="Tahoma" w:cs="Tahoma"/>
          <w:i/>
          <w:iCs/>
        </w:rPr>
        <w:t>1. Dotácie zo štátneho rozpočtu na žiakov (normatívne financovanie)</w:t>
      </w:r>
      <w:r>
        <w:rPr>
          <w:rFonts w:ascii="Tahoma" w:hAnsi="Tahoma" w:cs="Tahoma"/>
          <w:i/>
          <w:iCs/>
        </w:rPr>
        <w:t xml:space="preserve"> na PK</w:t>
      </w:r>
    </w:p>
    <w:p w:rsidR="00150E71" w:rsidRPr="001A002F" w:rsidRDefault="00150E71" w:rsidP="00150E71">
      <w:pPr>
        <w:pStyle w:val="Normlnywebov"/>
        <w:spacing w:line="276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>september 2021 – august 2022</w:t>
      </w:r>
      <w:r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1 302 675 €</w:t>
      </w:r>
    </w:p>
    <w:p w:rsidR="00150E71" w:rsidRPr="00C944DA" w:rsidRDefault="00150E71" w:rsidP="00150E71">
      <w:pPr>
        <w:pStyle w:val="Normlnywebov"/>
        <w:spacing w:line="276" w:lineRule="auto"/>
        <w:contextualSpacing/>
        <w:rPr>
          <w:rFonts w:ascii="Tahoma" w:hAnsi="Tahoma" w:cs="Tahoma"/>
          <w:color w:val="FF0000"/>
        </w:rPr>
      </w:pPr>
    </w:p>
    <w:p w:rsidR="00150E71" w:rsidRPr="001A002F" w:rsidRDefault="00150E71" w:rsidP="00150E71">
      <w:pPr>
        <w:pStyle w:val="Normlnywebov"/>
        <w:spacing w:line="276" w:lineRule="auto"/>
        <w:contextualSpacing/>
        <w:rPr>
          <w:rFonts w:ascii="Tahoma" w:hAnsi="Tahoma" w:cs="Tahoma"/>
          <w:i/>
        </w:rPr>
      </w:pPr>
      <w:r w:rsidRPr="001A002F">
        <w:rPr>
          <w:rFonts w:ascii="Tahoma" w:hAnsi="Tahoma" w:cs="Tahoma"/>
          <w:i/>
        </w:rPr>
        <w:t>Dotácie – originálne kompetencie (september 2021 – august 2022)</w:t>
      </w:r>
    </w:p>
    <w:p w:rsidR="00150E71" w:rsidRDefault="00150E71" w:rsidP="00150E71">
      <w:pPr>
        <w:pStyle w:val="Normlnywebov"/>
        <w:spacing w:line="276" w:lineRule="auto"/>
        <w:contextualSpacing/>
        <w:rPr>
          <w:rFonts w:ascii="Tahoma" w:hAnsi="Tahoma" w:cs="Tahoma"/>
        </w:rPr>
      </w:pPr>
    </w:p>
    <w:p w:rsidR="000E04E1" w:rsidRDefault="000E04E1" w:rsidP="00150E71">
      <w:pPr>
        <w:pStyle w:val="Normlnywebov"/>
        <w:spacing w:line="276" w:lineRule="auto"/>
        <w:contextualSpacing/>
        <w:rPr>
          <w:rFonts w:ascii="Tahoma" w:hAnsi="Tahoma" w:cs="Tahoma"/>
        </w:rPr>
      </w:pPr>
    </w:p>
    <w:p w:rsidR="00150E71" w:rsidRPr="001A002F" w:rsidRDefault="00150E71" w:rsidP="00150E71">
      <w:pPr>
        <w:pStyle w:val="Normlnywebov"/>
        <w:spacing w:line="276" w:lineRule="auto"/>
        <w:contextualSpacing/>
        <w:rPr>
          <w:rFonts w:ascii="Tahoma" w:hAnsi="Tahoma" w:cs="Tahoma"/>
        </w:rPr>
      </w:pPr>
      <w:r w:rsidRPr="001A002F">
        <w:rPr>
          <w:rFonts w:ascii="Tahoma" w:hAnsi="Tahoma" w:cs="Tahoma"/>
        </w:rPr>
        <w:t>MŠ + ŠJ MŠ:</w:t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421 306,74 €</w:t>
      </w:r>
    </w:p>
    <w:p w:rsidR="00150E71" w:rsidRPr="001A002F" w:rsidRDefault="00150E71" w:rsidP="00150E71">
      <w:pPr>
        <w:pStyle w:val="Normlnywebov"/>
        <w:spacing w:line="276" w:lineRule="auto"/>
        <w:contextualSpacing/>
        <w:rPr>
          <w:rFonts w:ascii="Tahoma" w:hAnsi="Tahoma" w:cs="Tahoma"/>
        </w:rPr>
      </w:pPr>
      <w:r w:rsidRPr="001A002F">
        <w:rPr>
          <w:rFonts w:ascii="Tahoma" w:hAnsi="Tahoma" w:cs="Tahoma"/>
        </w:rPr>
        <w:t>ŠKD:</w:t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198 142,74 €</w:t>
      </w:r>
    </w:p>
    <w:p w:rsidR="00150E71" w:rsidRPr="001A002F" w:rsidRDefault="00150E71" w:rsidP="00150E71">
      <w:pPr>
        <w:pStyle w:val="Normlnywebov"/>
        <w:spacing w:line="276" w:lineRule="auto"/>
        <w:contextualSpacing/>
        <w:rPr>
          <w:rFonts w:ascii="Tahoma" w:hAnsi="Tahoma" w:cs="Tahoma"/>
        </w:rPr>
      </w:pPr>
      <w:r w:rsidRPr="001A002F">
        <w:rPr>
          <w:rFonts w:ascii="Tahoma" w:hAnsi="Tahoma" w:cs="Tahoma"/>
        </w:rPr>
        <w:t>ŠJ:</w:t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174 470,88 €</w:t>
      </w:r>
    </w:p>
    <w:p w:rsidR="00150E71" w:rsidRPr="0049561D" w:rsidRDefault="00150E71" w:rsidP="00150E71">
      <w:pPr>
        <w:pStyle w:val="Normlnywebov"/>
        <w:rPr>
          <w:rFonts w:ascii="Tahoma" w:hAnsi="Tahoma" w:cs="Tahoma"/>
          <w:i/>
          <w:iCs/>
        </w:rPr>
      </w:pPr>
    </w:p>
    <w:p w:rsidR="00150E71" w:rsidRPr="0049561D" w:rsidRDefault="00150E71" w:rsidP="00150E71">
      <w:pPr>
        <w:pStyle w:val="Normlnywebov"/>
        <w:rPr>
          <w:rFonts w:ascii="Tahoma" w:hAnsi="Tahoma" w:cs="Tahoma"/>
          <w:i/>
          <w:iCs/>
        </w:rPr>
      </w:pPr>
      <w:r w:rsidRPr="0049561D">
        <w:rPr>
          <w:rFonts w:ascii="Tahoma" w:hAnsi="Tahoma" w:cs="Tahoma"/>
          <w:i/>
          <w:iCs/>
        </w:rPr>
        <w:t>2. Nenormatívne príspevky (špecifiká)</w:t>
      </w:r>
    </w:p>
    <w:p w:rsidR="00150E71" w:rsidRPr="00C944DA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lyžiarsky výcvik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6 300 €</w:t>
      </w:r>
    </w:p>
    <w:p w:rsidR="00150E71" w:rsidRPr="00C944DA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škola v prírode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5 200 €</w:t>
      </w:r>
    </w:p>
    <w:p w:rsidR="00150E71" w:rsidRPr="001A002F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  <w:b/>
        </w:rPr>
      </w:pPr>
      <w:r w:rsidRPr="00C944DA">
        <w:rPr>
          <w:rFonts w:ascii="Tahoma" w:hAnsi="Tahoma" w:cs="Tahoma"/>
        </w:rPr>
        <w:t>škola v prírode na deti z Ukrajiny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  <w:t xml:space="preserve">   </w:t>
      </w:r>
      <w:r w:rsidRPr="001A002F">
        <w:rPr>
          <w:rFonts w:ascii="Tahoma" w:hAnsi="Tahoma" w:cs="Tahoma"/>
          <w:b/>
        </w:rPr>
        <w:t>100 €</w:t>
      </w:r>
    </w:p>
    <w:p w:rsidR="00150E71" w:rsidRPr="00C944DA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príspevok na deti z Ukrajiny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1 400 €</w:t>
      </w:r>
    </w:p>
    <w:p w:rsidR="00150E71" w:rsidRPr="00C944DA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sociálne znevýhodnené prostredie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  <w:t xml:space="preserve">   </w:t>
      </w:r>
      <w:r w:rsidRPr="001A002F">
        <w:rPr>
          <w:rFonts w:ascii="Tahoma" w:hAnsi="Tahoma" w:cs="Tahoma"/>
          <w:b/>
        </w:rPr>
        <w:t>150 €</w:t>
      </w:r>
    </w:p>
    <w:p w:rsidR="00150E71" w:rsidRPr="001A002F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  <w:b/>
        </w:rPr>
      </w:pPr>
      <w:r w:rsidRPr="00C944DA">
        <w:rPr>
          <w:rFonts w:ascii="Tahoma" w:hAnsi="Tahoma" w:cs="Tahoma"/>
        </w:rPr>
        <w:t>edukačné publikácie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  <w:t xml:space="preserve">  </w:t>
      </w:r>
      <w:r w:rsidRPr="00C944DA">
        <w:rPr>
          <w:rFonts w:ascii="Tahoma" w:hAnsi="Tahoma" w:cs="Tahoma"/>
        </w:rPr>
        <w:tab/>
        <w:t xml:space="preserve">        </w:t>
      </w:r>
      <w:r w:rsidRPr="001A002F">
        <w:rPr>
          <w:rFonts w:ascii="Tahoma" w:hAnsi="Tahoma" w:cs="Tahoma"/>
          <w:b/>
        </w:rPr>
        <w:t>10 048 €</w:t>
      </w:r>
    </w:p>
    <w:p w:rsidR="00150E71" w:rsidRPr="00C944DA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„Pomocný vychovávateľ“ kód zdroja 1P01</w:t>
      </w:r>
      <w:r w:rsidRPr="00C944DA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9 590 €</w:t>
      </w:r>
    </w:p>
    <w:p w:rsidR="00150E71" w:rsidRPr="00C944DA" w:rsidRDefault="00150E71" w:rsidP="00150E71">
      <w:pPr>
        <w:pStyle w:val="Normlnywebov"/>
        <w:numPr>
          <w:ilvl w:val="0"/>
          <w:numId w:val="13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štátna dotácia predškolákov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  <w:t xml:space="preserve">        </w:t>
      </w:r>
      <w:r w:rsidRPr="001A002F">
        <w:rPr>
          <w:rFonts w:ascii="Tahoma" w:hAnsi="Tahoma" w:cs="Tahoma"/>
          <w:b/>
        </w:rPr>
        <w:t>18 817 €</w:t>
      </w:r>
    </w:p>
    <w:p w:rsidR="00150E71" w:rsidRPr="0049561D" w:rsidRDefault="00150E71" w:rsidP="00150E71">
      <w:pPr>
        <w:pStyle w:val="Normlnywebov"/>
        <w:rPr>
          <w:rFonts w:ascii="Tahoma" w:hAnsi="Tahoma" w:cs="Tahoma"/>
        </w:rPr>
      </w:pPr>
      <w:r w:rsidRPr="0049561D">
        <w:rPr>
          <w:rFonts w:ascii="Tahoma" w:hAnsi="Tahoma" w:cs="Tahoma"/>
          <w:i/>
          <w:iCs/>
        </w:rPr>
        <w:lastRenderedPageBreak/>
        <w:t>2. Príspevky na čiastočnú úhradu nákladov spojených s hmotným zabezpečením školy od rodičov alebo inej osoby, ktorá má voči žiakovi vyživovaciu povinnosť</w:t>
      </w:r>
    </w:p>
    <w:p w:rsidR="00150E71" w:rsidRPr="00C944DA" w:rsidRDefault="00150E71" w:rsidP="00150E71">
      <w:pPr>
        <w:pStyle w:val="Normlnywebov"/>
        <w:numPr>
          <w:ilvl w:val="0"/>
          <w:numId w:val="11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príjmy od rodičov na ŠKD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18 800 €</w:t>
      </w:r>
    </w:p>
    <w:p w:rsidR="00150E71" w:rsidRPr="00C944DA" w:rsidRDefault="00150E71" w:rsidP="00150E71">
      <w:pPr>
        <w:pStyle w:val="Normlnywebov"/>
        <w:numPr>
          <w:ilvl w:val="0"/>
          <w:numId w:val="11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príjmy od rodičov na MŠ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15 954 €</w:t>
      </w:r>
    </w:p>
    <w:p w:rsidR="00150E71" w:rsidRPr="0049561D" w:rsidRDefault="00150E71" w:rsidP="00150E71">
      <w:pPr>
        <w:pStyle w:val="Normlnywebov"/>
        <w:rPr>
          <w:rFonts w:ascii="Tahoma" w:hAnsi="Tahoma" w:cs="Tahoma"/>
          <w:i/>
          <w:iCs/>
        </w:rPr>
      </w:pPr>
      <w:r w:rsidRPr="0049561D">
        <w:rPr>
          <w:rFonts w:ascii="Tahoma" w:hAnsi="Tahoma" w:cs="Tahoma"/>
          <w:i/>
          <w:iCs/>
        </w:rPr>
        <w:t>3. Finančné prostriedky prijaté za vzdelávacie poukazy a spôsob ich použitia v členení podľa financovaných aktivít</w:t>
      </w:r>
    </w:p>
    <w:p w:rsidR="00150E71" w:rsidRPr="00C944DA" w:rsidRDefault="00150E71" w:rsidP="00150E71">
      <w:pPr>
        <w:pStyle w:val="Normlnywebov"/>
        <w:numPr>
          <w:ilvl w:val="0"/>
          <w:numId w:val="12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materiálne zabezpečenie krúžkov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  <w:t xml:space="preserve">       </w:t>
      </w:r>
      <w:r w:rsidRPr="001A002F">
        <w:rPr>
          <w:rFonts w:ascii="Tahoma" w:hAnsi="Tahoma" w:cs="Tahoma"/>
          <w:b/>
        </w:rPr>
        <w:t>10 134,51</w:t>
      </w:r>
    </w:p>
    <w:p w:rsidR="00150E71" w:rsidRPr="00C944DA" w:rsidRDefault="00150E71" w:rsidP="00150E71">
      <w:pPr>
        <w:pStyle w:val="Normlnywebov"/>
        <w:numPr>
          <w:ilvl w:val="0"/>
          <w:numId w:val="12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odmena učiteľom za vedenie krúžku</w:t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C944DA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3 574,00</w:t>
      </w:r>
    </w:p>
    <w:p w:rsidR="00150E71" w:rsidRPr="00C944DA" w:rsidRDefault="00150E71" w:rsidP="00150E71">
      <w:pPr>
        <w:pStyle w:val="Normlnywebov"/>
        <w:numPr>
          <w:ilvl w:val="0"/>
          <w:numId w:val="12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 xml:space="preserve">nákup dezinfekcie a iného materiálu počas COVID        </w:t>
      </w:r>
      <w:r w:rsidRPr="001A002F">
        <w:rPr>
          <w:rFonts w:ascii="Tahoma" w:hAnsi="Tahoma" w:cs="Tahoma"/>
          <w:b/>
        </w:rPr>
        <w:t>207,77</w:t>
      </w:r>
    </w:p>
    <w:p w:rsidR="00150E71" w:rsidRPr="0049561D" w:rsidRDefault="00150E71" w:rsidP="00150E71">
      <w:pPr>
        <w:pStyle w:val="Normlnywebov"/>
        <w:rPr>
          <w:rFonts w:ascii="Tahoma" w:hAnsi="Tahoma" w:cs="Tahoma"/>
        </w:rPr>
      </w:pPr>
      <w:r w:rsidRPr="0049561D">
        <w:rPr>
          <w:rFonts w:ascii="Tahoma" w:hAnsi="Tahoma" w:cs="Tahoma"/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</w:p>
    <w:p w:rsidR="00150E71" w:rsidRPr="001A002F" w:rsidRDefault="00150E71" w:rsidP="00150E71">
      <w:pPr>
        <w:pStyle w:val="Normlnywebov"/>
        <w:numPr>
          <w:ilvl w:val="0"/>
          <w:numId w:val="14"/>
        </w:numPr>
        <w:rPr>
          <w:rFonts w:ascii="Tahoma" w:hAnsi="Tahoma" w:cs="Tahoma"/>
          <w:b/>
        </w:rPr>
      </w:pPr>
      <w:r w:rsidRPr="00C944DA">
        <w:rPr>
          <w:rFonts w:ascii="Tahoma" w:hAnsi="Tahoma" w:cs="Tahoma"/>
        </w:rPr>
        <w:t xml:space="preserve">príjem za nájom priestorov </w:t>
      </w:r>
      <w:r w:rsidRPr="00C944DA">
        <w:rPr>
          <w:rFonts w:ascii="Tahoma" w:hAnsi="Tahoma" w:cs="Tahoma"/>
        </w:rPr>
        <w:tab/>
        <w:t xml:space="preserve">    </w:t>
      </w:r>
      <w:r w:rsidRPr="001A002F">
        <w:rPr>
          <w:rFonts w:ascii="Tahoma" w:hAnsi="Tahoma" w:cs="Tahoma"/>
          <w:b/>
        </w:rPr>
        <w:t>477 €</w:t>
      </w:r>
    </w:p>
    <w:p w:rsidR="00150E71" w:rsidRPr="00C944DA" w:rsidRDefault="00150E71" w:rsidP="00150E71">
      <w:pPr>
        <w:pStyle w:val="Normlnywebov"/>
        <w:numPr>
          <w:ilvl w:val="0"/>
          <w:numId w:val="14"/>
        </w:numPr>
        <w:rPr>
          <w:rFonts w:ascii="Tahoma" w:hAnsi="Tahoma" w:cs="Tahoma"/>
        </w:rPr>
      </w:pPr>
      <w:r w:rsidRPr="00C944DA">
        <w:rPr>
          <w:rFonts w:ascii="Tahoma" w:hAnsi="Tahoma" w:cs="Tahoma"/>
        </w:rPr>
        <w:t>dary (interaktívna tabuľa do 2.B)</w:t>
      </w:r>
    </w:p>
    <w:p w:rsidR="00150E71" w:rsidRPr="0049561D" w:rsidRDefault="00150E71" w:rsidP="00150E71">
      <w:pPr>
        <w:pStyle w:val="Normlnywebov"/>
        <w:rPr>
          <w:rFonts w:ascii="Tahoma" w:hAnsi="Tahoma" w:cs="Tahoma"/>
          <w:i/>
          <w:iCs/>
        </w:rPr>
      </w:pPr>
      <w:r w:rsidRPr="0049561D">
        <w:rPr>
          <w:rFonts w:ascii="Tahoma" w:hAnsi="Tahoma" w:cs="Tahoma"/>
          <w:i/>
          <w:iCs/>
        </w:rPr>
        <w:t>5. Iné finančné prostriedky získané podľa osobitných predpisov</w:t>
      </w:r>
    </w:p>
    <w:p w:rsidR="00150E71" w:rsidRPr="00AB4296" w:rsidRDefault="00150E71" w:rsidP="00150E71">
      <w:pPr>
        <w:pStyle w:val="Normlnywebov"/>
        <w:numPr>
          <w:ilvl w:val="0"/>
          <w:numId w:val="14"/>
        </w:numPr>
        <w:rPr>
          <w:rFonts w:ascii="Tahoma" w:hAnsi="Tahoma" w:cs="Tahoma"/>
        </w:rPr>
      </w:pPr>
      <w:r w:rsidRPr="00AB4296">
        <w:rPr>
          <w:rFonts w:ascii="Tahoma" w:hAnsi="Tahoma" w:cs="Tahoma"/>
        </w:rPr>
        <w:t>edukačné publikácie – CJ kód zdroja 1P01/1P02</w:t>
      </w:r>
      <w:r w:rsidRPr="00AB4296">
        <w:rPr>
          <w:rFonts w:ascii="Tahoma" w:hAnsi="Tahoma" w:cs="Tahoma"/>
        </w:rPr>
        <w:tab/>
      </w:r>
      <w:r w:rsidRPr="00AB4296"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9 508 €</w:t>
      </w:r>
    </w:p>
    <w:p w:rsidR="00150E71" w:rsidRPr="00AB4296" w:rsidRDefault="00150E71" w:rsidP="00150E71">
      <w:pPr>
        <w:pStyle w:val="Normlnywebov"/>
        <w:numPr>
          <w:ilvl w:val="0"/>
          <w:numId w:val="14"/>
        </w:numPr>
        <w:rPr>
          <w:rFonts w:ascii="Tahoma" w:hAnsi="Tahoma" w:cs="Tahoma"/>
        </w:rPr>
      </w:pPr>
      <w:r w:rsidRPr="00AB4296">
        <w:rPr>
          <w:rFonts w:ascii="Tahoma" w:hAnsi="Tahoma" w:cs="Tahoma"/>
        </w:rPr>
        <w:t>„Spolu múdrejší 3“ kód zdroja 1P01</w:t>
      </w:r>
      <w:r w:rsidRPr="00AB4296">
        <w:rPr>
          <w:rFonts w:ascii="Tahoma" w:hAnsi="Tahoma" w:cs="Tahoma"/>
        </w:rPr>
        <w:tab/>
      </w:r>
      <w:r w:rsidRPr="00AB4296">
        <w:rPr>
          <w:rFonts w:ascii="Tahoma" w:hAnsi="Tahoma" w:cs="Tahoma"/>
        </w:rPr>
        <w:tab/>
      </w:r>
      <w:r w:rsidRPr="00AB4296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</w:t>
      </w:r>
      <w:r w:rsidRPr="001A002F">
        <w:rPr>
          <w:rFonts w:ascii="Tahoma" w:hAnsi="Tahoma" w:cs="Tahoma"/>
          <w:b/>
        </w:rPr>
        <w:t>22 000 €</w:t>
      </w:r>
    </w:p>
    <w:p w:rsidR="00150E71" w:rsidRPr="00AB4296" w:rsidRDefault="00150E71" w:rsidP="00150E71">
      <w:pPr>
        <w:pStyle w:val="Normlnywebov"/>
        <w:numPr>
          <w:ilvl w:val="0"/>
          <w:numId w:val="14"/>
        </w:numPr>
        <w:rPr>
          <w:rFonts w:ascii="Tahoma" w:hAnsi="Tahoma" w:cs="Tahoma"/>
        </w:rPr>
      </w:pPr>
      <w:r w:rsidRPr="00AB4296">
        <w:rPr>
          <w:rFonts w:ascii="Tahoma" w:hAnsi="Tahoma" w:cs="Tahoma"/>
        </w:rPr>
        <w:t>projekt POPII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109 552 €</w:t>
      </w:r>
    </w:p>
    <w:p w:rsidR="00150E71" w:rsidRPr="00AB4296" w:rsidRDefault="00150E71" w:rsidP="00150E71">
      <w:pPr>
        <w:pStyle w:val="Normlnywebov"/>
        <w:numPr>
          <w:ilvl w:val="0"/>
          <w:numId w:val="14"/>
        </w:numPr>
        <w:rPr>
          <w:rFonts w:ascii="Tahoma" w:hAnsi="Tahoma" w:cs="Tahoma"/>
        </w:rPr>
      </w:pPr>
      <w:r w:rsidRPr="00AB4296">
        <w:rPr>
          <w:rFonts w:ascii="Tahoma" w:hAnsi="Tahoma" w:cs="Tahoma"/>
        </w:rPr>
        <w:t>kapitálové výdavky</w:t>
      </w:r>
      <w:r>
        <w:rPr>
          <w:rFonts w:ascii="Tahoma" w:hAnsi="Tahoma" w:cs="Tahoma"/>
        </w:rPr>
        <w:t>:</w:t>
      </w:r>
    </w:p>
    <w:p w:rsidR="00150E71" w:rsidRPr="00AB4296" w:rsidRDefault="00150E71" w:rsidP="00150E71">
      <w:pPr>
        <w:pStyle w:val="Normlnywebov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„S</w:t>
      </w:r>
      <w:r w:rsidRPr="00AB4296">
        <w:rPr>
          <w:rFonts w:ascii="Tahoma" w:hAnsi="Tahoma" w:cs="Tahoma"/>
        </w:rPr>
        <w:t>anácia vlhkosti v</w:t>
      </w:r>
      <w:r>
        <w:rPr>
          <w:rFonts w:ascii="Tahoma" w:hAnsi="Tahoma" w:cs="Tahoma"/>
        </w:rPr>
        <w:t xml:space="preserve"> MŠ“- </w:t>
      </w:r>
      <w:r w:rsidRPr="001A002F">
        <w:rPr>
          <w:rFonts w:ascii="Tahoma" w:hAnsi="Tahoma" w:cs="Tahoma"/>
          <w:b/>
        </w:rPr>
        <w:t>31 962,28 €</w:t>
      </w:r>
      <w:r w:rsidRPr="00AB4296">
        <w:rPr>
          <w:rFonts w:ascii="Tahoma" w:hAnsi="Tahoma" w:cs="Tahoma"/>
        </w:rPr>
        <w:t xml:space="preserve">                                           (finančné prostriedky sme </w:t>
      </w:r>
      <w:proofErr w:type="spellStart"/>
      <w:r w:rsidRPr="00AB4296">
        <w:rPr>
          <w:rFonts w:ascii="Tahoma" w:hAnsi="Tahoma" w:cs="Tahoma"/>
        </w:rPr>
        <w:t>obdržali</w:t>
      </w:r>
      <w:proofErr w:type="spellEnd"/>
      <w:r w:rsidRPr="00AB4296">
        <w:rPr>
          <w:rFonts w:ascii="Tahoma" w:hAnsi="Tahoma" w:cs="Tahoma"/>
        </w:rPr>
        <w:t xml:space="preserve"> v mesiaci jún 2022)</w:t>
      </w:r>
      <w:r w:rsidRPr="00AB4296">
        <w:rPr>
          <w:rFonts w:ascii="Tahoma" w:hAnsi="Tahoma" w:cs="Tahoma"/>
        </w:rPr>
        <w:tab/>
      </w:r>
    </w:p>
    <w:p w:rsidR="00150E71" w:rsidRPr="00AB4296" w:rsidRDefault="00150E71" w:rsidP="00150E71">
      <w:pPr>
        <w:pStyle w:val="Normlnywebov"/>
        <w:numPr>
          <w:ilvl w:val="0"/>
          <w:numId w:val="17"/>
        </w:numPr>
        <w:rPr>
          <w:rFonts w:ascii="Tahoma" w:hAnsi="Tahoma" w:cs="Tahoma"/>
        </w:rPr>
      </w:pPr>
      <w:r w:rsidRPr="00AB4296">
        <w:rPr>
          <w:rFonts w:ascii="Tahoma" w:hAnsi="Tahoma" w:cs="Tahoma"/>
        </w:rPr>
        <w:t>„Obnova športového areálu ZŠ a MŠ Pod hájom 967“</w:t>
      </w:r>
      <w:r w:rsidRPr="00AB4296">
        <w:rPr>
          <w:rFonts w:ascii="Tahoma" w:hAnsi="Tahoma" w:cs="Tahoma"/>
        </w:rPr>
        <w:tab/>
        <w:t xml:space="preserve">                        obstarávacia cena : 236 358,32 (v majetku školy zaradené v mesiaci august 2022 v zostatkovej cene </w:t>
      </w:r>
      <w:r>
        <w:rPr>
          <w:rFonts w:ascii="Tahoma" w:hAnsi="Tahoma" w:cs="Tahoma"/>
          <w:b/>
        </w:rPr>
        <w:t>233 403,84 €</w:t>
      </w:r>
      <w:r>
        <w:rPr>
          <w:rFonts w:ascii="Tahoma" w:hAnsi="Tahoma" w:cs="Tahoma"/>
        </w:rPr>
        <w:t>)</w:t>
      </w:r>
      <w:r w:rsidRPr="00AB4296">
        <w:rPr>
          <w:rFonts w:ascii="Tahoma" w:hAnsi="Tahoma" w:cs="Tahoma"/>
        </w:rPr>
        <w:tab/>
      </w:r>
    </w:p>
    <w:p w:rsidR="00150E71" w:rsidRDefault="00150E71" w:rsidP="00150E71">
      <w:pPr>
        <w:pStyle w:val="Normlnywebov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detské ihrisko v areáli MŠ</w:t>
      </w:r>
      <w:r>
        <w:rPr>
          <w:rFonts w:ascii="Tahoma" w:hAnsi="Tahoma" w:cs="Tahoma"/>
        </w:rPr>
        <w:tab/>
      </w:r>
      <w:r w:rsidRPr="001A002F">
        <w:rPr>
          <w:rFonts w:ascii="Tahoma" w:hAnsi="Tahoma" w:cs="Tahoma"/>
          <w:b/>
        </w:rPr>
        <w:t>28 481,09 €</w:t>
      </w:r>
      <w:r>
        <w:rPr>
          <w:rFonts w:ascii="Tahoma" w:hAnsi="Tahoma" w:cs="Tahoma"/>
        </w:rPr>
        <w:tab/>
        <w:t xml:space="preserve">                                         </w:t>
      </w:r>
      <w:r w:rsidRPr="00AB4296">
        <w:rPr>
          <w:rFonts w:ascii="Tahoma" w:hAnsi="Tahoma" w:cs="Tahoma"/>
        </w:rPr>
        <w:t xml:space="preserve">(finančné prostriedky sme </w:t>
      </w:r>
      <w:proofErr w:type="spellStart"/>
      <w:r w:rsidRPr="00AB4296">
        <w:rPr>
          <w:rFonts w:ascii="Tahoma" w:hAnsi="Tahoma" w:cs="Tahoma"/>
        </w:rPr>
        <w:t>obdržali</w:t>
      </w:r>
      <w:proofErr w:type="spellEnd"/>
      <w:r w:rsidRPr="00AB4296">
        <w:rPr>
          <w:rFonts w:ascii="Tahoma" w:hAnsi="Tahoma" w:cs="Tahoma"/>
        </w:rPr>
        <w:t xml:space="preserve"> v mesiaci </w:t>
      </w:r>
      <w:r>
        <w:rPr>
          <w:rFonts w:ascii="Tahoma" w:hAnsi="Tahoma" w:cs="Tahoma"/>
        </w:rPr>
        <w:t>november a december</w:t>
      </w:r>
      <w:r w:rsidRPr="00AB4296">
        <w:rPr>
          <w:rFonts w:ascii="Tahoma" w:hAnsi="Tahoma" w:cs="Tahoma"/>
        </w:rPr>
        <w:t xml:space="preserve"> 202</w:t>
      </w:r>
      <w:r>
        <w:rPr>
          <w:rFonts w:ascii="Tahoma" w:hAnsi="Tahoma" w:cs="Tahoma"/>
        </w:rPr>
        <w:t>1</w:t>
      </w:r>
      <w:r w:rsidRPr="00AB4296">
        <w:rPr>
          <w:rFonts w:ascii="Tahoma" w:hAnsi="Tahoma" w:cs="Tahoma"/>
        </w:rPr>
        <w:t>)</w:t>
      </w:r>
      <w:r w:rsidRPr="00AB4296">
        <w:rPr>
          <w:rFonts w:ascii="Tahoma" w:hAnsi="Tahoma" w:cs="Tahoma"/>
        </w:rPr>
        <w:tab/>
      </w:r>
    </w:p>
    <w:p w:rsidR="000E04E1" w:rsidRDefault="000E04E1">
      <w:pPr>
        <w:pStyle w:val="Nadpis3"/>
        <w:rPr>
          <w:rFonts w:ascii="Tahoma" w:eastAsia="Times New Roman" w:hAnsi="Tahoma" w:cs="Tahoma"/>
          <w:i/>
          <w:iCs/>
          <w:sz w:val="24"/>
          <w:szCs w:val="24"/>
        </w:rPr>
      </w:pPr>
      <w:bookmarkStart w:id="31" w:name="e5a"/>
      <w:bookmarkStart w:id="32" w:name="5b"/>
      <w:bookmarkEnd w:id="31"/>
      <w:bookmarkEnd w:id="32"/>
    </w:p>
    <w:p w:rsidR="002D59BC" w:rsidRDefault="002D209D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>§ 2. ods. 5 b</w:t>
      </w:r>
    </w:p>
    <w:p w:rsidR="002D59BC" w:rsidRDefault="00D15EDA">
      <w:pPr>
        <w:pStyle w:val="Nadpis3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</w:t>
      </w:r>
      <w:r w:rsidR="002D209D">
        <w:rPr>
          <w:rFonts w:ascii="Tahoma" w:eastAsia="Times New Roman" w:hAnsi="Tahoma" w:cs="Tahoma"/>
        </w:rPr>
        <w:t>ktivity</w:t>
      </w:r>
      <w:r>
        <w:rPr>
          <w:rFonts w:ascii="Tahoma" w:eastAsia="Times New Roman" w:hAnsi="Tahoma" w:cs="Tahoma"/>
        </w:rPr>
        <w:t xml:space="preserve"> realizované pre žiakov vo voľnom čase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2126"/>
        <w:gridCol w:w="3827"/>
      </w:tblGrid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EDA" w:rsidRDefault="00D15EDA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Oddelenie ŠKD</w:t>
            </w:r>
          </w:p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Názov záujmového krúžku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Počet detí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9BC" w:rsidRDefault="002D209D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Vedúci</w:t>
            </w:r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Adriana </w:t>
            </w:r>
            <w:proofErr w:type="spellStart"/>
            <w:r>
              <w:rPr>
                <w:rFonts w:ascii="Tahoma" w:eastAsia="Times New Roman" w:hAnsi="Tahoma" w:cs="Tahoma"/>
              </w:rPr>
              <w:t>Burdejová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Jarmila Šišková</w:t>
            </w:r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Božena </w:t>
            </w:r>
            <w:proofErr w:type="spellStart"/>
            <w:r>
              <w:rPr>
                <w:rFonts w:ascii="Tahoma" w:eastAsia="Times New Roman" w:hAnsi="Tahoma" w:cs="Tahoma"/>
              </w:rPr>
              <w:t>Uričová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ŠKD 4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Oľga </w:t>
            </w:r>
            <w:proofErr w:type="spellStart"/>
            <w:r>
              <w:rPr>
                <w:rFonts w:ascii="Tahoma" w:eastAsia="Times New Roman" w:hAnsi="Tahoma" w:cs="Tahoma"/>
              </w:rPr>
              <w:t>Jančiová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ŠKD 5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Bc. Andrea Staňová</w:t>
            </w:r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ŠKD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Bc. Petra </w:t>
            </w:r>
            <w:proofErr w:type="spellStart"/>
            <w:r>
              <w:rPr>
                <w:rFonts w:ascii="Tahoma" w:eastAsia="Times New Roman" w:hAnsi="Tahoma" w:cs="Tahoma"/>
              </w:rPr>
              <w:t>Ondrišáková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ŠKD 7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PaedDr. Danka Kováčová</w:t>
            </w:r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lastRenderedPageBreak/>
              <w:t>ŠKD 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Iveta </w:t>
            </w:r>
            <w:proofErr w:type="spellStart"/>
            <w:r>
              <w:rPr>
                <w:rFonts w:ascii="Tahoma" w:eastAsia="Times New Roman" w:hAnsi="Tahoma" w:cs="Tahoma"/>
              </w:rPr>
              <w:t>Tomanička</w:t>
            </w:r>
            <w:proofErr w:type="spellEnd"/>
          </w:p>
        </w:tc>
      </w:tr>
      <w:tr w:rsidR="00D15EDA" w:rsidTr="00D15EDA">
        <w:trPr>
          <w:tblCellSpacing w:w="0" w:type="dxa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D15EDA" w:rsidRDefault="00D15EDA" w:rsidP="00D15ED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15EDA">
              <w:rPr>
                <w:rFonts w:ascii="Tahoma" w:eastAsia="Times New Roman" w:hAnsi="Tahoma" w:cs="Tahoma"/>
                <w:b/>
              </w:rPr>
              <w:t>Krúžky na 1. stupni ZŠ</w:t>
            </w:r>
          </w:p>
        </w:tc>
      </w:tr>
      <w:tr w:rsidR="00D15EDA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Roztlieskavačky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Slávka </w:t>
            </w:r>
            <w:proofErr w:type="spellStart"/>
            <w:r>
              <w:rPr>
                <w:rFonts w:ascii="Tahoma" w:eastAsia="Times New Roman" w:hAnsi="Tahoma" w:cs="Tahoma"/>
              </w:rPr>
              <w:t>Bajčíková</w:t>
            </w:r>
            <w:proofErr w:type="spellEnd"/>
          </w:p>
        </w:tc>
      </w:tr>
      <w:tr w:rsidR="00D15EDA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Angličtina hrou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D15EDA" w:rsidRDefault="00497CAC">
            <w:pPr>
              <w:rPr>
                <w:rFonts w:ascii="Tahoma" w:eastAsia="Times New Roman" w:hAnsi="Tahoma" w:cs="Tahoma"/>
                <w:color w:val="FF0000"/>
              </w:rPr>
            </w:pPr>
            <w:r>
              <w:rPr>
                <w:rFonts w:ascii="Tahoma" w:eastAsia="Times New Roman" w:hAnsi="Tahoma" w:cs="Tahoma"/>
              </w:rPr>
              <w:t xml:space="preserve">Mgr. Jana </w:t>
            </w:r>
            <w:proofErr w:type="spellStart"/>
            <w:r>
              <w:rPr>
                <w:rFonts w:ascii="Tahoma" w:eastAsia="Times New Roman" w:hAnsi="Tahoma" w:cs="Tahoma"/>
              </w:rPr>
              <w:t>Vráblová</w:t>
            </w:r>
            <w:proofErr w:type="spellEnd"/>
          </w:p>
        </w:tc>
      </w:tr>
      <w:tr w:rsidR="00D15EDA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Výtvarný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Viera </w:t>
            </w:r>
            <w:proofErr w:type="spellStart"/>
            <w:r>
              <w:rPr>
                <w:rFonts w:ascii="Tahoma" w:eastAsia="Times New Roman" w:hAnsi="Tahoma" w:cs="Tahoma"/>
              </w:rPr>
              <w:t>Mládková</w:t>
            </w:r>
            <w:proofErr w:type="spellEnd"/>
          </w:p>
        </w:tc>
      </w:tr>
      <w:tr w:rsidR="00D15EDA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Športový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Mária </w:t>
            </w:r>
            <w:proofErr w:type="spellStart"/>
            <w:r>
              <w:rPr>
                <w:rFonts w:ascii="Tahoma" w:eastAsia="Times New Roman" w:hAnsi="Tahoma" w:cs="Tahoma"/>
              </w:rPr>
              <w:t>Merešová</w:t>
            </w:r>
            <w:proofErr w:type="spellEnd"/>
          </w:p>
        </w:tc>
      </w:tr>
      <w:tr w:rsidR="00D15EDA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Čitateľský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497CAC" w:rsidRDefault="00497CA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Iveta </w:t>
            </w:r>
            <w:proofErr w:type="spellStart"/>
            <w:r>
              <w:rPr>
                <w:rFonts w:ascii="Tahoma" w:eastAsia="Times New Roman" w:hAnsi="Tahoma" w:cs="Tahoma"/>
              </w:rPr>
              <w:t>Kubánová</w:t>
            </w:r>
            <w:proofErr w:type="spellEnd"/>
          </w:p>
        </w:tc>
      </w:tr>
      <w:tr w:rsidR="00D15EDA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Default="00D15EDA">
            <w:pPr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Šikovné ruky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D15EDA" w:rsidRPr="00BB5957" w:rsidRDefault="00BB5957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Iveta </w:t>
            </w:r>
            <w:proofErr w:type="spellStart"/>
            <w:r>
              <w:rPr>
                <w:rFonts w:ascii="Tahoma" w:eastAsia="Times New Roman" w:hAnsi="Tahoma" w:cs="Tahoma"/>
              </w:rPr>
              <w:t>Kubánová</w:t>
            </w:r>
            <w:proofErr w:type="spellEnd"/>
          </w:p>
        </w:tc>
      </w:tr>
      <w:tr w:rsidR="00497CAC" w:rsidTr="00497CAC">
        <w:trPr>
          <w:tblCellSpacing w:w="0" w:type="dxa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97CAC" w:rsidRDefault="00497CAC" w:rsidP="00497CAC">
            <w:pPr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D15EDA">
              <w:rPr>
                <w:rFonts w:ascii="Tahoma" w:eastAsia="Times New Roman" w:hAnsi="Tahoma" w:cs="Tahoma"/>
                <w:b/>
              </w:rPr>
              <w:t xml:space="preserve">Krúžky na </w:t>
            </w:r>
            <w:r>
              <w:rPr>
                <w:rFonts w:ascii="Tahoma" w:eastAsia="Times New Roman" w:hAnsi="Tahoma" w:cs="Tahoma"/>
                <w:b/>
              </w:rPr>
              <w:t>2</w:t>
            </w:r>
            <w:r w:rsidRPr="00D15EDA">
              <w:rPr>
                <w:rFonts w:ascii="Tahoma" w:eastAsia="Times New Roman" w:hAnsi="Tahoma" w:cs="Tahoma"/>
                <w:b/>
              </w:rPr>
              <w:t>. stupni ZŠ</w:t>
            </w:r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Turistický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PaedDr. Soňa </w:t>
            </w:r>
            <w:proofErr w:type="spellStart"/>
            <w:r>
              <w:rPr>
                <w:rFonts w:ascii="Tahoma" w:eastAsia="Times New Roman" w:hAnsi="Tahoma" w:cs="Tahoma"/>
              </w:rPr>
              <w:t>Kačíková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Stolnotenisový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Jakub </w:t>
            </w:r>
            <w:proofErr w:type="spellStart"/>
            <w:r>
              <w:rPr>
                <w:rFonts w:ascii="Tahoma" w:eastAsia="Times New Roman" w:hAnsi="Tahoma" w:cs="Tahoma"/>
              </w:rPr>
              <w:t>Brídik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Florbal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Jakub </w:t>
            </w:r>
            <w:proofErr w:type="spellStart"/>
            <w:r>
              <w:rPr>
                <w:rFonts w:ascii="Tahoma" w:eastAsia="Times New Roman" w:hAnsi="Tahoma" w:cs="Tahoma"/>
              </w:rPr>
              <w:t>Brídik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Výtvarný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PaedDr. Eva Staňová</w:t>
            </w:r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Keramický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Mgr. Dana </w:t>
            </w:r>
            <w:proofErr w:type="spellStart"/>
            <w:r>
              <w:rPr>
                <w:rFonts w:ascii="Tahoma" w:eastAsia="Times New Roman" w:hAnsi="Tahoma" w:cs="Tahoma"/>
              </w:rPr>
              <w:t>Mederová</w:t>
            </w:r>
            <w:proofErr w:type="spellEnd"/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Robotika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Pr="00497CAC" w:rsidRDefault="00BB5957" w:rsidP="00D15EDA">
            <w:pPr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BB5957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Mgr. Vladimíra Fejová</w:t>
            </w:r>
          </w:p>
        </w:tc>
      </w:tr>
      <w:tr w:rsidR="002D59BC" w:rsidTr="00D15ED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Volejbalový krúžok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 w:rsidP="00D15EDA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D59BC" w:rsidRDefault="002D209D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PaedDr. Janka Machová</w:t>
            </w:r>
          </w:p>
        </w:tc>
      </w:tr>
    </w:tbl>
    <w:p w:rsidR="00497CAC" w:rsidRDefault="00497CAC" w:rsidP="00FA2724">
      <w:pPr>
        <w:pStyle w:val="Nadpis3"/>
        <w:rPr>
          <w:rFonts w:ascii="Tahoma" w:eastAsia="Times New Roman" w:hAnsi="Tahoma" w:cs="Tahoma"/>
          <w:i/>
          <w:iCs/>
          <w:sz w:val="24"/>
          <w:szCs w:val="24"/>
        </w:rPr>
      </w:pPr>
      <w:bookmarkStart w:id="33" w:name="e5b"/>
      <w:bookmarkStart w:id="34" w:name="x"/>
      <w:bookmarkEnd w:id="33"/>
      <w:bookmarkEnd w:id="34"/>
      <w:r>
        <w:rPr>
          <w:rFonts w:ascii="Tahoma" w:eastAsia="Times New Roman" w:hAnsi="Tahoma" w:cs="Tahoma"/>
          <w:i/>
          <w:iCs/>
          <w:sz w:val="24"/>
          <w:szCs w:val="24"/>
        </w:rPr>
        <w:t>§ 2. ods. 5 c</w:t>
      </w:r>
    </w:p>
    <w:p w:rsidR="00497CAC" w:rsidRPr="00497CAC" w:rsidRDefault="00497CAC" w:rsidP="00497CAC">
      <w:pPr>
        <w:pStyle w:val="Nadpis3"/>
        <w:rPr>
          <w:rFonts w:ascii="Tahoma" w:eastAsia="Times New Roman" w:hAnsi="Tahoma" w:cs="Tahoma"/>
        </w:rPr>
      </w:pPr>
      <w:r w:rsidRPr="00497CAC">
        <w:rPr>
          <w:rFonts w:ascii="Tahoma" w:eastAsia="Times New Roman" w:hAnsi="Tahoma" w:cs="Tahoma"/>
          <w:iCs/>
        </w:rPr>
        <w:t>Spolupráca školy s</w:t>
      </w:r>
      <w:r>
        <w:rPr>
          <w:rFonts w:ascii="Tahoma" w:eastAsia="Times New Roman" w:hAnsi="Tahoma" w:cs="Tahoma"/>
          <w:iCs/>
        </w:rPr>
        <w:t>o zákonnými zástupcami žiakov</w:t>
      </w:r>
    </w:p>
    <w:p w:rsidR="00497CAC" w:rsidRPr="00FA2724" w:rsidRDefault="00497CAC" w:rsidP="00FA2724">
      <w:pPr>
        <w:pStyle w:val="Nadpis3"/>
        <w:jc w:val="both"/>
        <w:rPr>
          <w:rFonts w:ascii="Tahoma" w:eastAsia="Times New Roman" w:hAnsi="Tahoma" w:cs="Tahoma"/>
          <w:b w:val="0"/>
          <w:sz w:val="24"/>
          <w:szCs w:val="24"/>
        </w:rPr>
      </w:pPr>
      <w:r w:rsidRPr="00FA2724">
        <w:rPr>
          <w:rFonts w:ascii="Tahoma" w:eastAsia="Times New Roman" w:hAnsi="Tahoma" w:cs="Tahoma"/>
          <w:b w:val="0"/>
          <w:sz w:val="24"/>
          <w:szCs w:val="24"/>
        </w:rPr>
        <w:t>V školskom roku 2021/2022 po</w:t>
      </w:r>
      <w:r w:rsidR="00FA2724">
        <w:rPr>
          <w:rFonts w:ascii="Tahoma" w:eastAsia="Times New Roman" w:hAnsi="Tahoma" w:cs="Tahoma"/>
          <w:b w:val="0"/>
          <w:sz w:val="24"/>
          <w:szCs w:val="24"/>
        </w:rPr>
        <w:t xml:space="preserve"> uvoľ</w:t>
      </w:r>
      <w:r w:rsidRPr="00FA2724">
        <w:rPr>
          <w:rFonts w:ascii="Tahoma" w:eastAsia="Times New Roman" w:hAnsi="Tahoma" w:cs="Tahoma"/>
          <w:b w:val="0"/>
          <w:sz w:val="24"/>
          <w:szCs w:val="24"/>
        </w:rPr>
        <w:t>není opatrení súvisiacich s ochorením COVID-19 sa uskutočnilo plenárne rodičovské združenie po jednotlivých ročníkoch</w:t>
      </w:r>
      <w:r w:rsidR="00FA2724">
        <w:rPr>
          <w:rFonts w:ascii="Tahoma" w:eastAsia="Times New Roman" w:hAnsi="Tahoma" w:cs="Tahoma"/>
          <w:b w:val="0"/>
          <w:sz w:val="24"/>
          <w:szCs w:val="24"/>
        </w:rPr>
        <w:t xml:space="preserve"> s bohatou účasťou rodičov</w:t>
      </w:r>
      <w:r w:rsidR="00FA2724" w:rsidRPr="00FA2724">
        <w:rPr>
          <w:rFonts w:ascii="Tahoma" w:eastAsia="Times New Roman" w:hAnsi="Tahoma" w:cs="Tahoma"/>
          <w:b w:val="0"/>
          <w:sz w:val="24"/>
          <w:szCs w:val="24"/>
        </w:rPr>
        <w:t>, následne sa konali aj triedne rodičovské združenia.</w:t>
      </w:r>
    </w:p>
    <w:p w:rsidR="00FA2724" w:rsidRDefault="00FA2724" w:rsidP="00FA2724">
      <w:pPr>
        <w:pStyle w:val="Nadpis3"/>
        <w:jc w:val="both"/>
        <w:rPr>
          <w:rFonts w:ascii="Tahoma" w:eastAsia="Times New Roman" w:hAnsi="Tahoma" w:cs="Tahoma"/>
          <w:b w:val="0"/>
          <w:sz w:val="24"/>
          <w:szCs w:val="24"/>
        </w:rPr>
      </w:pPr>
      <w:r w:rsidRPr="00FA2724">
        <w:rPr>
          <w:rFonts w:ascii="Tahoma" w:eastAsia="Times New Roman" w:hAnsi="Tahoma" w:cs="Tahoma"/>
          <w:b w:val="0"/>
          <w:sz w:val="24"/>
          <w:szCs w:val="24"/>
        </w:rPr>
        <w:t xml:space="preserve">Podľa záujmu a potreby zo strany rodičov </w:t>
      </w:r>
      <w:r w:rsidR="001B3E90">
        <w:rPr>
          <w:rFonts w:ascii="Tahoma" w:eastAsia="Times New Roman" w:hAnsi="Tahoma" w:cs="Tahoma"/>
          <w:b w:val="0"/>
          <w:sz w:val="24"/>
          <w:szCs w:val="24"/>
        </w:rPr>
        <w:t xml:space="preserve">poskytujeme </w:t>
      </w:r>
      <w:r>
        <w:rPr>
          <w:rFonts w:ascii="Tahoma" w:eastAsia="Times New Roman" w:hAnsi="Tahoma" w:cs="Tahoma"/>
          <w:b w:val="0"/>
          <w:sz w:val="24"/>
          <w:szCs w:val="24"/>
        </w:rPr>
        <w:t>individuálne konzultácie s triednym učiteľom, vyučujúcimi učiteľmi, vedením školy, odbornými zamestnancami.</w:t>
      </w:r>
    </w:p>
    <w:p w:rsidR="00FA2724" w:rsidRPr="00FA2724" w:rsidRDefault="00FA2724" w:rsidP="00FA2724">
      <w:pPr>
        <w:pStyle w:val="Nadpis3"/>
        <w:jc w:val="both"/>
        <w:rPr>
          <w:rFonts w:ascii="Tahoma" w:eastAsia="Times New Roman" w:hAnsi="Tahoma" w:cs="Tahoma"/>
          <w:b w:val="0"/>
          <w:sz w:val="24"/>
          <w:szCs w:val="24"/>
        </w:rPr>
      </w:pPr>
      <w:r>
        <w:rPr>
          <w:rFonts w:ascii="Tahoma" w:eastAsia="Times New Roman" w:hAnsi="Tahoma" w:cs="Tahoma"/>
          <w:b w:val="0"/>
          <w:sz w:val="24"/>
          <w:szCs w:val="24"/>
        </w:rPr>
        <w:t xml:space="preserve">Počas obdobia COVID sme na vzájomnú komunikáciu s rodinou žiaka využívali </w:t>
      </w:r>
      <w:proofErr w:type="spellStart"/>
      <w:r>
        <w:rPr>
          <w:rFonts w:ascii="Tahoma" w:eastAsia="Times New Roman" w:hAnsi="Tahoma" w:cs="Tahoma"/>
          <w:b w:val="0"/>
          <w:sz w:val="24"/>
          <w:szCs w:val="24"/>
        </w:rPr>
        <w:t>EduPage</w:t>
      </w:r>
      <w:proofErr w:type="spellEnd"/>
      <w:r>
        <w:rPr>
          <w:rFonts w:ascii="Tahoma" w:eastAsia="Times New Roman" w:hAnsi="Tahoma" w:cs="Tahoma"/>
          <w:b w:val="0"/>
          <w:sz w:val="24"/>
          <w:szCs w:val="24"/>
        </w:rPr>
        <w:t xml:space="preserve">, alebo elektronickú poštu. </w:t>
      </w:r>
    </w:p>
    <w:p w:rsidR="00497CAC" w:rsidRDefault="00FA2724">
      <w:pPr>
        <w:pStyle w:val="Nadpis3"/>
        <w:rPr>
          <w:rFonts w:ascii="Tahoma" w:eastAsia="Times New Roman" w:hAnsi="Tahoma" w:cs="Tahoma"/>
          <w:b w:val="0"/>
          <w:sz w:val="24"/>
          <w:szCs w:val="24"/>
        </w:rPr>
      </w:pPr>
      <w:r>
        <w:rPr>
          <w:rFonts w:ascii="Tahoma" w:eastAsia="Times New Roman" w:hAnsi="Tahoma" w:cs="Tahoma"/>
          <w:b w:val="0"/>
          <w:sz w:val="24"/>
          <w:szCs w:val="24"/>
        </w:rPr>
        <w:t>Počas uplynulého školského roka sa uskutočnili 3 väčšie akcie s účasťou rodičov:</w:t>
      </w:r>
    </w:p>
    <w:p w:rsidR="00FA2724" w:rsidRPr="00FA2724" w:rsidRDefault="00FA2724" w:rsidP="00FA2724">
      <w:pPr>
        <w:pStyle w:val="Nadpis3"/>
        <w:numPr>
          <w:ilvl w:val="0"/>
          <w:numId w:val="8"/>
        </w:numPr>
        <w:rPr>
          <w:rFonts w:ascii="Tahoma" w:eastAsia="Times New Roman" w:hAnsi="Tahoma" w:cs="Tahoma"/>
          <w:b w:val="0"/>
          <w:sz w:val="24"/>
          <w:szCs w:val="24"/>
        </w:rPr>
      </w:pPr>
      <w:r w:rsidRPr="00FA2724">
        <w:rPr>
          <w:rFonts w:ascii="Tahoma" w:eastAsia="Times New Roman" w:hAnsi="Tahoma" w:cs="Tahoma"/>
          <w:b w:val="0"/>
          <w:sz w:val="24"/>
          <w:szCs w:val="24"/>
        </w:rPr>
        <w:t>Slávnostné otvorenie detského ihriska v MŠ pri príležitosti MDD</w:t>
      </w:r>
      <w:r w:rsidR="001B3E90">
        <w:rPr>
          <w:rFonts w:ascii="Tahoma" w:eastAsia="Times New Roman" w:hAnsi="Tahoma" w:cs="Tahoma"/>
          <w:b w:val="0"/>
          <w:sz w:val="24"/>
          <w:szCs w:val="24"/>
        </w:rPr>
        <w:t xml:space="preserve"> za účasti primátora mesta, vedúcej oddelenia školstva a rodičov detí.</w:t>
      </w:r>
    </w:p>
    <w:p w:rsidR="00FA2724" w:rsidRPr="00FA2724" w:rsidRDefault="00FA2724" w:rsidP="00FA2724">
      <w:pPr>
        <w:pStyle w:val="Nadpis3"/>
        <w:numPr>
          <w:ilvl w:val="0"/>
          <w:numId w:val="8"/>
        </w:numPr>
        <w:rPr>
          <w:rFonts w:ascii="Tahoma" w:eastAsia="Times New Roman" w:hAnsi="Tahoma" w:cs="Tahoma"/>
          <w:b w:val="0"/>
          <w:sz w:val="24"/>
          <w:szCs w:val="24"/>
        </w:rPr>
      </w:pPr>
      <w:r w:rsidRPr="00FA2724">
        <w:rPr>
          <w:rFonts w:ascii="Tahoma" w:eastAsia="Times New Roman" w:hAnsi="Tahoma" w:cs="Tahoma"/>
          <w:b w:val="0"/>
          <w:sz w:val="24"/>
          <w:szCs w:val="24"/>
        </w:rPr>
        <w:t xml:space="preserve">Deň rodiny – </w:t>
      </w:r>
      <w:r w:rsidR="001B3E90">
        <w:rPr>
          <w:rFonts w:ascii="Tahoma" w:eastAsia="Times New Roman" w:hAnsi="Tahoma" w:cs="Tahoma"/>
          <w:b w:val="0"/>
          <w:sz w:val="24"/>
          <w:szCs w:val="24"/>
        </w:rPr>
        <w:t>pre rodičov a žiakov 1. stupňa ZŠ.</w:t>
      </w:r>
    </w:p>
    <w:p w:rsidR="00FA2724" w:rsidRDefault="00FA2724" w:rsidP="00FA2724">
      <w:pPr>
        <w:pStyle w:val="Nadpis3"/>
        <w:numPr>
          <w:ilvl w:val="0"/>
          <w:numId w:val="8"/>
        </w:numPr>
        <w:rPr>
          <w:rFonts w:ascii="Tahoma" w:eastAsia="Times New Roman" w:hAnsi="Tahoma" w:cs="Tahoma"/>
          <w:b w:val="0"/>
          <w:sz w:val="24"/>
          <w:szCs w:val="24"/>
        </w:rPr>
      </w:pPr>
      <w:r w:rsidRPr="00FA2724">
        <w:rPr>
          <w:rFonts w:ascii="Tahoma" w:eastAsia="Times New Roman" w:hAnsi="Tahoma" w:cs="Tahoma"/>
          <w:b w:val="0"/>
          <w:sz w:val="24"/>
          <w:szCs w:val="24"/>
        </w:rPr>
        <w:t>Slávnostné otvorenie revitalizovaného školského športového areálu pri ZŠ</w:t>
      </w:r>
      <w:r>
        <w:rPr>
          <w:rFonts w:ascii="Tahoma" w:eastAsia="Times New Roman" w:hAnsi="Tahoma" w:cs="Tahoma"/>
          <w:b w:val="0"/>
          <w:sz w:val="24"/>
          <w:szCs w:val="24"/>
        </w:rPr>
        <w:t xml:space="preserve"> za účasti primátora mesta, zástupcov mestského zastupiteľstva</w:t>
      </w:r>
      <w:r w:rsidR="001B3E90">
        <w:rPr>
          <w:rFonts w:ascii="Tahoma" w:eastAsia="Times New Roman" w:hAnsi="Tahoma" w:cs="Tahoma"/>
          <w:b w:val="0"/>
          <w:sz w:val="24"/>
          <w:szCs w:val="24"/>
        </w:rPr>
        <w:t>, pozvaných hostí a členov rady školy.</w:t>
      </w:r>
    </w:p>
    <w:p w:rsidR="00D90980" w:rsidRDefault="00D90980" w:rsidP="00D90980">
      <w:pPr>
        <w:pStyle w:val="Nadpis3"/>
        <w:spacing w:before="0" w:beforeAutospacing="0" w:after="0" w:afterAutospacing="0"/>
        <w:rPr>
          <w:rFonts w:ascii="Tahoma" w:eastAsia="Times New Roman" w:hAnsi="Tahoma" w:cs="Tahoma"/>
        </w:rPr>
      </w:pPr>
    </w:p>
    <w:p w:rsidR="00D90980" w:rsidRDefault="00D90980" w:rsidP="00D90980">
      <w:pPr>
        <w:pStyle w:val="Nadpis3"/>
        <w:spacing w:before="0" w:beforeAutospacing="0" w:after="0" w:afterAutospacing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Prílohy:</w:t>
      </w:r>
    </w:p>
    <w:p w:rsidR="00D90980" w:rsidRPr="00D90980" w:rsidRDefault="00D90980" w:rsidP="00D90980">
      <w:pPr>
        <w:rPr>
          <w:bCs/>
        </w:rPr>
      </w:pPr>
      <w:r w:rsidRPr="00D90980">
        <w:rPr>
          <w:bCs/>
        </w:rPr>
        <w:t>S p r á v</w:t>
      </w:r>
      <w:r>
        <w:rPr>
          <w:bCs/>
        </w:rPr>
        <w:t> </w:t>
      </w:r>
      <w:r w:rsidRPr="00D90980">
        <w:rPr>
          <w:bCs/>
        </w:rPr>
        <w:t>a</w:t>
      </w:r>
      <w:r>
        <w:rPr>
          <w:bCs/>
        </w:rPr>
        <w:t xml:space="preserve"> </w:t>
      </w:r>
      <w:r w:rsidRPr="00D90980">
        <w:rPr>
          <w:bCs/>
        </w:rPr>
        <w:t>o výchovno-vzdelávacej činnosti, jej výsledkoch a podmienkach</w:t>
      </w:r>
      <w:r w:rsidRPr="00D90980">
        <w:rPr>
          <w:b/>
          <w:bCs/>
        </w:rPr>
        <w:t xml:space="preserve"> Materskej školy Pod hájom 966 Dubnica nad Váhom</w:t>
      </w:r>
      <w:r>
        <w:rPr>
          <w:bCs/>
        </w:rPr>
        <w:t xml:space="preserve"> </w:t>
      </w:r>
      <w:r w:rsidRPr="00D90980">
        <w:rPr>
          <w:bCs/>
        </w:rPr>
        <w:t>za školský rok 2021/2022</w:t>
      </w:r>
    </w:p>
    <w:p w:rsidR="00D90980" w:rsidRPr="00D90980" w:rsidRDefault="00D90980" w:rsidP="00D90980">
      <w:pPr>
        <w:rPr>
          <w:bCs/>
        </w:rPr>
      </w:pPr>
    </w:p>
    <w:p w:rsidR="0051534C" w:rsidRDefault="0051534C">
      <w:pPr>
        <w:pStyle w:val="Nadpis3"/>
        <w:rPr>
          <w:rFonts w:ascii="Tahoma" w:eastAsia="Times New Roman" w:hAnsi="Tahoma" w:cs="Tahoma"/>
        </w:rPr>
      </w:pPr>
    </w:p>
    <w:p w:rsidR="00497CAC" w:rsidRPr="00497CAC" w:rsidRDefault="000847C5" w:rsidP="000847C5">
      <w:pPr>
        <w:pStyle w:val="Nadpis3"/>
        <w:rPr>
          <w:rFonts w:ascii="Tahoma" w:hAnsi="Tahoma" w:cs="Tahoma"/>
          <w:color w:val="FF0000"/>
        </w:rPr>
      </w:pPr>
      <w:r w:rsidRPr="000847C5">
        <w:rPr>
          <w:rFonts w:ascii="Tahoma" w:eastAsia="Times New Roman" w:hAnsi="Tahoma" w:cs="Tahoma"/>
        </w:rPr>
        <w:lastRenderedPageBreak/>
        <w:drawing>
          <wp:inline distT="0" distB="0" distL="0" distR="0" wp14:anchorId="40E203BF" wp14:editId="7BA70A8C">
            <wp:extent cx="6645910" cy="6049010"/>
            <wp:effectExtent l="0" t="0" r="254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5" w:name="_GoBack"/>
      <w:bookmarkEnd w:id="35"/>
    </w:p>
    <w:sectPr w:rsidR="00497CAC" w:rsidRPr="00497CAC" w:rsidSect="00586E3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46" w:rsidRDefault="004B5D46" w:rsidP="003A7ADC">
      <w:r>
        <w:separator/>
      </w:r>
    </w:p>
  </w:endnote>
  <w:endnote w:type="continuationSeparator" w:id="0">
    <w:p w:rsidR="004B5D46" w:rsidRDefault="004B5D46" w:rsidP="003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63593"/>
      <w:docPartObj>
        <w:docPartGallery w:val="Page Numbers (Bottom of Page)"/>
        <w:docPartUnique/>
      </w:docPartObj>
    </w:sdtPr>
    <w:sdtEndPr/>
    <w:sdtContent>
      <w:p w:rsidR="004673EC" w:rsidRDefault="004673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7C5">
          <w:rPr>
            <w:noProof/>
          </w:rPr>
          <w:t>19</w:t>
        </w:r>
        <w:r>
          <w:fldChar w:fldCharType="end"/>
        </w:r>
      </w:p>
    </w:sdtContent>
  </w:sdt>
  <w:p w:rsidR="004673EC" w:rsidRDefault="004673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46" w:rsidRDefault="004B5D46" w:rsidP="003A7ADC">
      <w:r>
        <w:separator/>
      </w:r>
    </w:p>
  </w:footnote>
  <w:footnote w:type="continuationSeparator" w:id="0">
    <w:p w:rsidR="004B5D46" w:rsidRDefault="004B5D46" w:rsidP="003A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E0F"/>
    <w:multiLevelType w:val="hybridMultilevel"/>
    <w:tmpl w:val="F98406B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4F26"/>
    <w:multiLevelType w:val="hybridMultilevel"/>
    <w:tmpl w:val="57EA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2CC8"/>
    <w:multiLevelType w:val="hybridMultilevel"/>
    <w:tmpl w:val="74D0CA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4484"/>
    <w:multiLevelType w:val="hybridMultilevel"/>
    <w:tmpl w:val="9A60C53E"/>
    <w:lvl w:ilvl="0" w:tplc="37B0B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7F4A"/>
    <w:multiLevelType w:val="hybridMultilevel"/>
    <w:tmpl w:val="2378F698"/>
    <w:lvl w:ilvl="0" w:tplc="EF7850E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D9C"/>
    <w:multiLevelType w:val="hybridMultilevel"/>
    <w:tmpl w:val="EA8A6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C37"/>
    <w:multiLevelType w:val="hybridMultilevel"/>
    <w:tmpl w:val="B622C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494F"/>
    <w:multiLevelType w:val="hybridMultilevel"/>
    <w:tmpl w:val="34CA807A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01F1"/>
    <w:multiLevelType w:val="hybridMultilevel"/>
    <w:tmpl w:val="6984865E"/>
    <w:lvl w:ilvl="0" w:tplc="44D62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37F7"/>
    <w:multiLevelType w:val="hybridMultilevel"/>
    <w:tmpl w:val="D872257A"/>
    <w:lvl w:ilvl="0" w:tplc="375E7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13DF"/>
    <w:multiLevelType w:val="hybridMultilevel"/>
    <w:tmpl w:val="173467C8"/>
    <w:lvl w:ilvl="0" w:tplc="2B162E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E405D"/>
    <w:multiLevelType w:val="hybridMultilevel"/>
    <w:tmpl w:val="D33C63DA"/>
    <w:lvl w:ilvl="0" w:tplc="2B16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519B"/>
    <w:multiLevelType w:val="hybridMultilevel"/>
    <w:tmpl w:val="2C80A164"/>
    <w:lvl w:ilvl="0" w:tplc="EF7850E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C6837"/>
    <w:multiLevelType w:val="hybridMultilevel"/>
    <w:tmpl w:val="9B56C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25D71"/>
    <w:multiLevelType w:val="hybridMultilevel"/>
    <w:tmpl w:val="EE3AD7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10F12"/>
    <w:multiLevelType w:val="hybridMultilevel"/>
    <w:tmpl w:val="CC021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36A35"/>
    <w:multiLevelType w:val="hybridMultilevel"/>
    <w:tmpl w:val="89668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FB"/>
    <w:rsid w:val="00005C3E"/>
    <w:rsid w:val="000127AE"/>
    <w:rsid w:val="00071A1F"/>
    <w:rsid w:val="000773E6"/>
    <w:rsid w:val="000847C5"/>
    <w:rsid w:val="000920AB"/>
    <w:rsid w:val="000D311F"/>
    <w:rsid w:val="000E04E1"/>
    <w:rsid w:val="000E721C"/>
    <w:rsid w:val="001003BA"/>
    <w:rsid w:val="00150E71"/>
    <w:rsid w:val="001538E2"/>
    <w:rsid w:val="001603C8"/>
    <w:rsid w:val="001934A5"/>
    <w:rsid w:val="0019550E"/>
    <w:rsid w:val="001A6693"/>
    <w:rsid w:val="001B3E90"/>
    <w:rsid w:val="001C6018"/>
    <w:rsid w:val="00255DFB"/>
    <w:rsid w:val="00282F60"/>
    <w:rsid w:val="002B5768"/>
    <w:rsid w:val="002D209D"/>
    <w:rsid w:val="002D59BC"/>
    <w:rsid w:val="002D7830"/>
    <w:rsid w:val="002E4407"/>
    <w:rsid w:val="002F7CF8"/>
    <w:rsid w:val="00330556"/>
    <w:rsid w:val="00345BBC"/>
    <w:rsid w:val="0036111A"/>
    <w:rsid w:val="003A7ADC"/>
    <w:rsid w:val="003B5B79"/>
    <w:rsid w:val="003C2BB0"/>
    <w:rsid w:val="003D230C"/>
    <w:rsid w:val="00431F06"/>
    <w:rsid w:val="00465034"/>
    <w:rsid w:val="004673EC"/>
    <w:rsid w:val="00497CAC"/>
    <w:rsid w:val="004B2EE2"/>
    <w:rsid w:val="004B5D46"/>
    <w:rsid w:val="005118C2"/>
    <w:rsid w:val="0051534C"/>
    <w:rsid w:val="005748EA"/>
    <w:rsid w:val="00586E32"/>
    <w:rsid w:val="00606178"/>
    <w:rsid w:val="00671321"/>
    <w:rsid w:val="006E02BF"/>
    <w:rsid w:val="00735E94"/>
    <w:rsid w:val="00740EF5"/>
    <w:rsid w:val="00741383"/>
    <w:rsid w:val="00796031"/>
    <w:rsid w:val="007D4E61"/>
    <w:rsid w:val="007F56BE"/>
    <w:rsid w:val="008352BC"/>
    <w:rsid w:val="00892179"/>
    <w:rsid w:val="008B269F"/>
    <w:rsid w:val="008C0B28"/>
    <w:rsid w:val="008C2CEC"/>
    <w:rsid w:val="008F75C0"/>
    <w:rsid w:val="009310E0"/>
    <w:rsid w:val="00976C2A"/>
    <w:rsid w:val="00A30925"/>
    <w:rsid w:val="00A5217C"/>
    <w:rsid w:val="00A60463"/>
    <w:rsid w:val="00A74F3A"/>
    <w:rsid w:val="00A86278"/>
    <w:rsid w:val="00AB672C"/>
    <w:rsid w:val="00AD19B9"/>
    <w:rsid w:val="00AF656E"/>
    <w:rsid w:val="00B1665D"/>
    <w:rsid w:val="00B17148"/>
    <w:rsid w:val="00B71A89"/>
    <w:rsid w:val="00B82487"/>
    <w:rsid w:val="00BB5957"/>
    <w:rsid w:val="00BC3BAF"/>
    <w:rsid w:val="00BD7301"/>
    <w:rsid w:val="00C83C81"/>
    <w:rsid w:val="00C9018B"/>
    <w:rsid w:val="00D15EDA"/>
    <w:rsid w:val="00D2461D"/>
    <w:rsid w:val="00D51FB8"/>
    <w:rsid w:val="00D56BAA"/>
    <w:rsid w:val="00D90980"/>
    <w:rsid w:val="00D92F0D"/>
    <w:rsid w:val="00DB0FD4"/>
    <w:rsid w:val="00DC1F8F"/>
    <w:rsid w:val="00E47107"/>
    <w:rsid w:val="00E8051C"/>
    <w:rsid w:val="00E97FD9"/>
    <w:rsid w:val="00EA1AD7"/>
    <w:rsid w:val="00EB5515"/>
    <w:rsid w:val="00F346E0"/>
    <w:rsid w:val="00F50EDD"/>
    <w:rsid w:val="00FA2724"/>
    <w:rsid w:val="00FA5CBA"/>
    <w:rsid w:val="00FB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55BE-40C3-46E5-9406-4241EE6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D4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A7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ADC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7A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ADC"/>
    <w:rPr>
      <w:rFonts w:eastAsiaTheme="minorEastAs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6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6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7E33-1867-44AA-B571-3C66F081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4777</Words>
  <Characters>28186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Vladimíra Fejová</cp:lastModifiedBy>
  <cp:revision>5</cp:revision>
  <cp:lastPrinted>2022-10-10T09:07:00Z</cp:lastPrinted>
  <dcterms:created xsi:type="dcterms:W3CDTF">2022-10-13T13:32:00Z</dcterms:created>
  <dcterms:modified xsi:type="dcterms:W3CDTF">2022-11-09T15:46:00Z</dcterms:modified>
</cp:coreProperties>
</file>